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Mar>
          <w:left w:w="0" w:type="dxa"/>
          <w:right w:w="0" w:type="dxa"/>
        </w:tblCellMar>
        <w:tblLook w:val="04A0" w:firstRow="1" w:lastRow="0" w:firstColumn="1" w:lastColumn="0" w:noHBand="0" w:noVBand="1"/>
      </w:tblPr>
      <w:tblGrid>
        <w:gridCol w:w="3402"/>
        <w:gridCol w:w="5670"/>
      </w:tblGrid>
      <w:tr w:rsidR="00BA2A72" w:rsidRPr="00BA2A72" w14:paraId="0C5B34E4" w14:textId="77777777" w:rsidTr="001244C9">
        <w:tc>
          <w:tcPr>
            <w:tcW w:w="3402" w:type="dxa"/>
          </w:tcPr>
          <w:p w14:paraId="7752EF43" w14:textId="77777777" w:rsidR="007C2466" w:rsidRPr="00BA2A72" w:rsidRDefault="007C2466" w:rsidP="003A1506">
            <w:pPr>
              <w:spacing w:before="0" w:after="0" w:line="240" w:lineRule="auto"/>
              <w:jc w:val="center"/>
              <w:rPr>
                <w:spacing w:val="-4"/>
                <w:sz w:val="26"/>
                <w:szCs w:val="26"/>
              </w:rPr>
            </w:pPr>
            <w:r w:rsidRPr="00BA2A72">
              <w:rPr>
                <w:spacing w:val="-4"/>
                <w:sz w:val="26"/>
                <w:szCs w:val="26"/>
              </w:rPr>
              <w:t>UBND</w:t>
            </w:r>
            <w:r w:rsidRPr="00BA2A72">
              <w:rPr>
                <w:b/>
                <w:spacing w:val="-4"/>
                <w:sz w:val="26"/>
                <w:szCs w:val="26"/>
              </w:rPr>
              <w:t xml:space="preserve"> </w:t>
            </w:r>
            <w:r w:rsidRPr="00BA2A72">
              <w:rPr>
                <w:spacing w:val="-4"/>
                <w:sz w:val="26"/>
                <w:szCs w:val="26"/>
              </w:rPr>
              <w:t>XÃ Y TỊCH</w:t>
            </w:r>
          </w:p>
          <w:p w14:paraId="43B1CB42" w14:textId="77777777" w:rsidR="007C2466" w:rsidRPr="00BA2A72" w:rsidRDefault="007C2466" w:rsidP="003A1506">
            <w:pPr>
              <w:spacing w:before="0" w:after="0" w:line="240" w:lineRule="auto"/>
              <w:jc w:val="center"/>
              <w:rPr>
                <w:b/>
                <w:spacing w:val="-4"/>
                <w:sz w:val="26"/>
                <w:szCs w:val="26"/>
              </w:rPr>
            </w:pPr>
            <w:r w:rsidRPr="00BA2A72">
              <w:rPr>
                <w:b/>
                <w:spacing w:val="-4"/>
                <w:sz w:val="26"/>
                <w:szCs w:val="26"/>
              </w:rPr>
              <w:t xml:space="preserve">BCĐ TIÊM CHỦNG </w:t>
            </w:r>
          </w:p>
          <w:p w14:paraId="16CF8ECD" w14:textId="77777777" w:rsidR="007C2466" w:rsidRPr="00BA2A72" w:rsidRDefault="007C2466" w:rsidP="003A1506">
            <w:pPr>
              <w:spacing w:before="0" w:after="0" w:line="240" w:lineRule="auto"/>
              <w:jc w:val="center"/>
              <w:rPr>
                <w:b/>
                <w:spacing w:val="-4"/>
                <w:sz w:val="26"/>
                <w:szCs w:val="26"/>
              </w:rPr>
            </w:pPr>
            <w:r w:rsidRPr="00BA2A72">
              <w:rPr>
                <w:b/>
                <w:spacing w:val="-4"/>
                <w:sz w:val="26"/>
                <w:szCs w:val="26"/>
              </w:rPr>
              <w:t>VẮC XIN COVID-19</w:t>
            </w:r>
          </w:p>
          <w:p w14:paraId="33A6108F" w14:textId="7B839F1D" w:rsidR="007C2466" w:rsidRPr="00BA2A72" w:rsidRDefault="007C2466" w:rsidP="003A1506">
            <w:pPr>
              <w:spacing w:before="0" w:after="0" w:line="240" w:lineRule="auto"/>
              <w:jc w:val="center"/>
              <w:rPr>
                <w:b/>
                <w:spacing w:val="-4"/>
                <w:sz w:val="24"/>
                <w:szCs w:val="24"/>
              </w:rPr>
            </w:pPr>
            <w:r w:rsidRPr="00BA2A72">
              <w:rPr>
                <w:b/>
                <w:noProof/>
                <w:spacing w:val="-4"/>
                <w:sz w:val="24"/>
                <w:szCs w:val="24"/>
                <w:lang w:eastAsia="vi-VN"/>
              </w:rPr>
              <mc:AlternateContent>
                <mc:Choice Requires="wps">
                  <w:drawing>
                    <wp:anchor distT="0" distB="0" distL="114300" distR="114300" simplePos="0" relativeHeight="251660288" behindDoc="0" locked="0" layoutInCell="1" allowOverlap="1" wp14:anchorId="16FC8329" wp14:editId="16B6BD2A">
                      <wp:simplePos x="0" y="0"/>
                      <wp:positionH relativeFrom="column">
                        <wp:posOffset>774065</wp:posOffset>
                      </wp:positionH>
                      <wp:positionV relativeFrom="paragraph">
                        <wp:posOffset>31750</wp:posOffset>
                      </wp:positionV>
                      <wp:extent cx="590550" cy="0"/>
                      <wp:effectExtent l="12065" t="12700" r="698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0.95pt;margin-top:2.5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fJAIAAEk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"/>
                  </w:pict>
                </mc:Fallback>
              </mc:AlternateContent>
            </w:r>
          </w:p>
        </w:tc>
        <w:tc>
          <w:tcPr>
            <w:tcW w:w="5670" w:type="dxa"/>
          </w:tcPr>
          <w:p w14:paraId="04D61FBC" w14:textId="77777777" w:rsidR="007C2466" w:rsidRPr="00BA2A72" w:rsidRDefault="007C2466" w:rsidP="003A1506">
            <w:pPr>
              <w:tabs>
                <w:tab w:val="left" w:pos="993"/>
              </w:tabs>
              <w:spacing w:before="0" w:after="0" w:line="240" w:lineRule="auto"/>
              <w:jc w:val="center"/>
              <w:rPr>
                <w:rFonts w:eastAsia="Times New Roman"/>
                <w:b/>
                <w:szCs w:val="28"/>
              </w:rPr>
            </w:pPr>
            <w:r w:rsidRPr="00BA2A72">
              <w:rPr>
                <w:rFonts w:eastAsia="Times New Roman"/>
                <w:b/>
                <w:sz w:val="26"/>
                <w:szCs w:val="28"/>
              </w:rPr>
              <w:t>CỘNG HÒA XÃ HỘI CHỦ NGHĨA VIỆT NAM</w:t>
            </w:r>
          </w:p>
          <w:p w14:paraId="258C2459" w14:textId="3A4FEEB0" w:rsidR="007C2466" w:rsidRPr="00BA2A72" w:rsidRDefault="007C2466" w:rsidP="003A1506">
            <w:pPr>
              <w:tabs>
                <w:tab w:val="left" w:pos="0"/>
              </w:tabs>
              <w:spacing w:before="0" w:after="0" w:line="240" w:lineRule="auto"/>
              <w:jc w:val="center"/>
              <w:rPr>
                <w:rFonts w:eastAsia="Times New Roman"/>
                <w:b/>
                <w:szCs w:val="28"/>
              </w:rPr>
            </w:pPr>
            <w:r w:rsidRPr="00BA2A72">
              <w:rPr>
                <w:rFonts w:eastAsia="Times New Roman"/>
                <w:b/>
                <w:noProof/>
                <w:szCs w:val="28"/>
                <w:lang w:eastAsia="vi-VN"/>
              </w:rPr>
              <mc:AlternateContent>
                <mc:Choice Requires="wps">
                  <w:drawing>
                    <wp:anchor distT="4294967294" distB="4294967294" distL="114300" distR="114300" simplePos="0" relativeHeight="251659264" behindDoc="0" locked="0" layoutInCell="1" allowOverlap="1" wp14:anchorId="70408C4A" wp14:editId="5AB058EA">
                      <wp:simplePos x="0" y="0"/>
                      <wp:positionH relativeFrom="column">
                        <wp:posOffset>707390</wp:posOffset>
                      </wp:positionH>
                      <wp:positionV relativeFrom="paragraph">
                        <wp:posOffset>221614</wp:posOffset>
                      </wp:positionV>
                      <wp:extent cx="2179320" cy="0"/>
                      <wp:effectExtent l="0" t="0" r="114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5.7pt;margin-top:17.45pt;width:171.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"/>
                  </w:pict>
                </mc:Fallback>
              </mc:AlternateContent>
            </w:r>
            <w:r w:rsidRPr="00BA2A72">
              <w:rPr>
                <w:rFonts w:eastAsia="Times New Roman"/>
                <w:b/>
                <w:szCs w:val="28"/>
              </w:rPr>
              <w:t>Độc lập - Tự do - Hạnh phúc</w:t>
            </w:r>
          </w:p>
        </w:tc>
      </w:tr>
      <w:tr w:rsidR="00BA2A72" w:rsidRPr="00BA2A72" w14:paraId="00AC0719" w14:textId="77777777" w:rsidTr="001244C9">
        <w:trPr>
          <w:trHeight w:val="519"/>
        </w:trPr>
        <w:tc>
          <w:tcPr>
            <w:tcW w:w="3402" w:type="dxa"/>
          </w:tcPr>
          <w:p w14:paraId="2208B80A" w14:textId="4F136710" w:rsidR="007C2466" w:rsidRPr="00BA2A72" w:rsidRDefault="007C2466" w:rsidP="003A1506">
            <w:pPr>
              <w:spacing w:after="0" w:line="240" w:lineRule="auto"/>
              <w:jc w:val="center"/>
              <w:rPr>
                <w:spacing w:val="-4"/>
                <w:sz w:val="24"/>
                <w:szCs w:val="24"/>
              </w:rPr>
            </w:pPr>
            <w:r w:rsidRPr="00BA2A72">
              <w:rPr>
                <w:spacing w:val="-4"/>
                <w:sz w:val="26"/>
                <w:szCs w:val="24"/>
              </w:rPr>
              <w:t>Số:        /</w:t>
            </w:r>
            <w:r w:rsidRPr="00BA2A72">
              <w:rPr>
                <w:spacing w:val="-4"/>
                <w:sz w:val="26"/>
                <w:szCs w:val="24"/>
                <w:lang w:val="en-US"/>
              </w:rPr>
              <w:t>TB</w:t>
            </w:r>
            <w:r w:rsidRPr="00BA2A72">
              <w:rPr>
                <w:spacing w:val="-4"/>
                <w:sz w:val="26"/>
                <w:szCs w:val="24"/>
              </w:rPr>
              <w:t>-BCĐ</w:t>
            </w:r>
          </w:p>
        </w:tc>
        <w:tc>
          <w:tcPr>
            <w:tcW w:w="5670" w:type="dxa"/>
          </w:tcPr>
          <w:p w14:paraId="43892DBA" w14:textId="72CCD948" w:rsidR="007C2466" w:rsidRPr="00BA2A72" w:rsidRDefault="00BB4714" w:rsidP="003A1506">
            <w:pPr>
              <w:tabs>
                <w:tab w:val="left" w:pos="993"/>
              </w:tabs>
              <w:spacing w:after="0" w:line="240" w:lineRule="auto"/>
              <w:jc w:val="center"/>
              <w:rPr>
                <w:rFonts w:eastAsia="Times New Roman"/>
                <w:i/>
                <w:szCs w:val="28"/>
              </w:rPr>
            </w:pPr>
            <w:r>
              <w:rPr>
                <w:rFonts w:eastAsia="Times New Roman"/>
                <w:i/>
                <w:szCs w:val="28"/>
              </w:rPr>
              <w:t>Y Tịch, ngày</w:t>
            </w:r>
            <w:r w:rsidR="00325DFB" w:rsidRPr="009C4EBA">
              <w:rPr>
                <w:rFonts w:eastAsia="Times New Roman"/>
                <w:i/>
                <w:szCs w:val="28"/>
              </w:rPr>
              <w:t xml:space="preserve"> </w:t>
            </w:r>
            <w:r w:rsidR="009C4EBA" w:rsidRPr="009C4EBA">
              <w:rPr>
                <w:rFonts w:eastAsia="Times New Roman"/>
                <w:i/>
                <w:szCs w:val="28"/>
              </w:rPr>
              <w:t xml:space="preserve">    </w:t>
            </w:r>
            <w:r w:rsidR="007C2466" w:rsidRPr="00BA2A72">
              <w:rPr>
                <w:rFonts w:eastAsia="Times New Roman"/>
                <w:i/>
                <w:szCs w:val="28"/>
              </w:rPr>
              <w:t xml:space="preserve"> tháng </w:t>
            </w:r>
            <w:r w:rsidR="00815C22" w:rsidRPr="009C4EBA">
              <w:rPr>
                <w:rFonts w:eastAsia="Times New Roman"/>
                <w:i/>
                <w:szCs w:val="28"/>
              </w:rPr>
              <w:t>5</w:t>
            </w:r>
            <w:r w:rsidR="00243820" w:rsidRPr="00BA2A72">
              <w:rPr>
                <w:rFonts w:eastAsia="Times New Roman"/>
                <w:i/>
                <w:szCs w:val="28"/>
              </w:rPr>
              <w:t xml:space="preserve"> năm 2022</w:t>
            </w:r>
          </w:p>
        </w:tc>
      </w:tr>
    </w:tbl>
    <w:p w14:paraId="5FE7CD29" w14:textId="77777777" w:rsidR="007C2466" w:rsidRPr="00BA2A72" w:rsidRDefault="007C2466" w:rsidP="003A1506">
      <w:pPr>
        <w:spacing w:before="0" w:after="0" w:line="240" w:lineRule="auto"/>
        <w:jc w:val="center"/>
        <w:rPr>
          <w:b/>
        </w:rPr>
      </w:pPr>
    </w:p>
    <w:p w14:paraId="79811519" w14:textId="77777777" w:rsidR="00E50D4F" w:rsidRPr="00BA2A72" w:rsidRDefault="00783D72" w:rsidP="003A1506">
      <w:pPr>
        <w:spacing w:before="0" w:after="0" w:line="240" w:lineRule="auto"/>
        <w:jc w:val="center"/>
        <w:rPr>
          <w:b/>
        </w:rPr>
      </w:pPr>
      <w:r w:rsidRPr="00BA2A72">
        <w:rPr>
          <w:b/>
        </w:rPr>
        <w:t>THÔNG BÁO</w:t>
      </w:r>
    </w:p>
    <w:p w14:paraId="75FB2FCC" w14:textId="74F01C6E" w:rsidR="00891E88" w:rsidRPr="009C4EBA" w:rsidRDefault="00783D72" w:rsidP="003A1506">
      <w:pPr>
        <w:tabs>
          <w:tab w:val="left" w:pos="0"/>
        </w:tabs>
        <w:spacing w:before="0" w:after="0" w:line="240" w:lineRule="auto"/>
        <w:jc w:val="center"/>
        <w:rPr>
          <w:rFonts w:eastAsia="Times New Roman"/>
          <w:b/>
          <w:bCs/>
          <w:szCs w:val="28"/>
        </w:rPr>
      </w:pPr>
      <w:r w:rsidRPr="00BA2A72">
        <w:rPr>
          <w:rFonts w:eastAsia="Times New Roman"/>
          <w:b/>
          <w:bCs/>
          <w:szCs w:val="28"/>
        </w:rPr>
        <w:t xml:space="preserve">Triển khai Chiến dịch tiêm vắc xin phòng COVID-19 </w:t>
      </w:r>
    </w:p>
    <w:p w14:paraId="4BDFF0FE" w14:textId="579820BA" w:rsidR="00783D72" w:rsidRDefault="0017425D" w:rsidP="00891E88">
      <w:pPr>
        <w:tabs>
          <w:tab w:val="left" w:pos="0"/>
        </w:tabs>
        <w:spacing w:before="0" w:after="0" w:line="240" w:lineRule="auto"/>
        <w:jc w:val="center"/>
        <w:rPr>
          <w:rFonts w:eastAsia="Times New Roman"/>
          <w:b/>
          <w:bCs/>
          <w:szCs w:val="28"/>
          <w:lang w:val="en-US"/>
        </w:rPr>
      </w:pPr>
      <w:r w:rsidRPr="009C4EBA">
        <w:rPr>
          <w:rFonts w:eastAsia="Times New Roman"/>
          <w:b/>
          <w:bCs/>
          <w:szCs w:val="28"/>
        </w:rPr>
        <w:t>Cho trẻ từ 05</w:t>
      </w:r>
      <w:r w:rsidR="00325DFB" w:rsidRPr="009C4EBA">
        <w:rPr>
          <w:rFonts w:eastAsia="Times New Roman"/>
          <w:b/>
          <w:bCs/>
          <w:szCs w:val="28"/>
        </w:rPr>
        <w:t xml:space="preserve"> đến dưới </w:t>
      </w:r>
      <w:r w:rsidR="008A4E71" w:rsidRPr="009C4EBA">
        <w:rPr>
          <w:rFonts w:eastAsia="Times New Roman"/>
          <w:b/>
          <w:bCs/>
          <w:szCs w:val="28"/>
        </w:rPr>
        <w:t>12</w:t>
      </w:r>
      <w:r w:rsidR="00325DFB" w:rsidRPr="009C4EBA">
        <w:rPr>
          <w:rFonts w:eastAsia="Times New Roman"/>
          <w:b/>
          <w:bCs/>
          <w:szCs w:val="28"/>
        </w:rPr>
        <w:t xml:space="preserve"> tuổi</w:t>
      </w:r>
      <w:r w:rsidR="009C1E60" w:rsidRPr="00BA2A72">
        <w:rPr>
          <w:rFonts w:eastAsia="Times New Roman"/>
          <w:b/>
          <w:bCs/>
          <w:szCs w:val="28"/>
        </w:rPr>
        <w:t xml:space="preserve"> </w:t>
      </w:r>
      <w:r w:rsidR="00891E88" w:rsidRPr="00BA2A72">
        <w:rPr>
          <w:rFonts w:eastAsia="Times New Roman"/>
          <w:b/>
          <w:szCs w:val="28"/>
        </w:rPr>
        <w:t>trên địa bàn</w:t>
      </w:r>
      <w:r w:rsidR="0079054F" w:rsidRPr="00BA2A72">
        <w:rPr>
          <w:rFonts w:eastAsia="Times New Roman"/>
          <w:b/>
          <w:bCs/>
          <w:szCs w:val="28"/>
        </w:rPr>
        <w:t xml:space="preserve"> xã Y Tịch năm 2022</w:t>
      </w:r>
    </w:p>
    <w:p w14:paraId="3F594E85" w14:textId="60260FFE" w:rsidR="009C4EBA" w:rsidRPr="009C4EBA" w:rsidRDefault="009C4EBA" w:rsidP="00891E88">
      <w:pPr>
        <w:tabs>
          <w:tab w:val="left" w:pos="0"/>
        </w:tabs>
        <w:spacing w:before="0" w:after="0" w:line="240" w:lineRule="auto"/>
        <w:jc w:val="center"/>
        <w:rPr>
          <w:rFonts w:eastAsia="Times New Roman"/>
          <w:b/>
          <w:i/>
          <w:color w:val="FF0000"/>
          <w:szCs w:val="28"/>
          <w:lang w:val="en-US"/>
        </w:rPr>
      </w:pPr>
      <w:r w:rsidRPr="009C4EBA">
        <w:rPr>
          <w:rFonts w:eastAsia="Times New Roman"/>
          <w:b/>
          <w:bCs/>
          <w:i/>
          <w:color w:val="FF0000"/>
          <w:szCs w:val="28"/>
          <w:lang w:val="en-US"/>
        </w:rPr>
        <w:t>(Là học sinh khối lớp 2 và lớp 3)</w:t>
      </w:r>
    </w:p>
    <w:p w14:paraId="692D0EA5" w14:textId="3F882764" w:rsidR="00783D72" w:rsidRPr="00BA2A72" w:rsidRDefault="007C2466" w:rsidP="003A1506">
      <w:pPr>
        <w:spacing w:line="240" w:lineRule="auto"/>
      </w:pPr>
      <w:r w:rsidRPr="00BA2A72">
        <w:rPr>
          <w:rFonts w:eastAsia="Times New Roman"/>
          <w:b/>
          <w:noProof/>
          <w:szCs w:val="28"/>
          <w:lang w:eastAsia="vi-VN"/>
        </w:rPr>
        <mc:AlternateContent>
          <mc:Choice Requires="wps">
            <w:drawing>
              <wp:anchor distT="4294967294" distB="4294967294" distL="114300" distR="114300" simplePos="0" relativeHeight="251662336" behindDoc="0" locked="0" layoutInCell="1" allowOverlap="1" wp14:anchorId="655BFCF8" wp14:editId="7339F99C">
                <wp:simplePos x="0" y="0"/>
                <wp:positionH relativeFrom="column">
                  <wp:posOffset>2476789</wp:posOffset>
                </wp:positionH>
                <wp:positionV relativeFrom="paragraph">
                  <wp:posOffset>26670</wp:posOffset>
                </wp:positionV>
                <wp:extent cx="951345" cy="0"/>
                <wp:effectExtent l="0" t="0" r="203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3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5pt;margin-top:2.1pt;width:74.9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"/>
            </w:pict>
          </mc:Fallback>
        </mc:AlternateContent>
      </w:r>
    </w:p>
    <w:p w14:paraId="3FE377A1" w14:textId="0BE0D5A5" w:rsidR="00891E88" w:rsidRPr="00BA2A72" w:rsidRDefault="007C2466" w:rsidP="003A1506">
      <w:pPr>
        <w:spacing w:line="240" w:lineRule="auto"/>
      </w:pPr>
      <w:r w:rsidRPr="00BA2A72">
        <w:rPr>
          <w:b/>
        </w:rPr>
        <w:tab/>
        <w:t>I. LỊ</w:t>
      </w:r>
      <w:r w:rsidR="00891E88" w:rsidRPr="00BA2A72">
        <w:rPr>
          <w:b/>
        </w:rPr>
        <w:t>CH, THỜI GIAN, ĐỊA ĐIỂM</w:t>
      </w:r>
      <w:r w:rsidR="00783D72" w:rsidRPr="00BA2A72">
        <w:rPr>
          <w:b/>
        </w:rPr>
        <w:t>:</w:t>
      </w:r>
      <w:r w:rsidR="00783D72" w:rsidRPr="00BA2A72">
        <w:t xml:space="preserve"> </w:t>
      </w:r>
    </w:p>
    <w:p w14:paraId="43835F65" w14:textId="6EF8441E" w:rsidR="00891E88" w:rsidRPr="00BA2A72" w:rsidRDefault="00891E88" w:rsidP="00891E88">
      <w:pPr>
        <w:spacing w:line="240" w:lineRule="auto"/>
        <w:ind w:firstLine="720"/>
        <w:jc w:val="both"/>
        <w:rPr>
          <w:b/>
          <w:szCs w:val="28"/>
        </w:rPr>
      </w:pPr>
      <w:r w:rsidRPr="00BA2A72">
        <w:rPr>
          <w:b/>
          <w:szCs w:val="28"/>
        </w:rPr>
        <w:t>1. Lị</w:t>
      </w:r>
      <w:r w:rsidR="00D02B87">
        <w:rPr>
          <w:b/>
          <w:szCs w:val="28"/>
        </w:rPr>
        <w:t xml:space="preserve">ch tiêm: </w:t>
      </w:r>
      <w:r w:rsidR="00D02B87" w:rsidRPr="009C4EBA">
        <w:rPr>
          <w:b/>
          <w:szCs w:val="28"/>
        </w:rPr>
        <w:t>T</w:t>
      </w:r>
      <w:r w:rsidR="00D02B87">
        <w:rPr>
          <w:b/>
          <w:szCs w:val="28"/>
        </w:rPr>
        <w:t>iêm 01</w:t>
      </w:r>
      <w:r w:rsidR="00815C22" w:rsidRPr="009C4EBA">
        <w:rPr>
          <w:b/>
          <w:szCs w:val="28"/>
        </w:rPr>
        <w:t xml:space="preserve"> buổi</w:t>
      </w:r>
      <w:r w:rsidRPr="00BA2A72">
        <w:rPr>
          <w:b/>
          <w:szCs w:val="28"/>
        </w:rPr>
        <w:t xml:space="preserve"> Thứ</w:t>
      </w:r>
      <w:r w:rsidR="00BB4714">
        <w:rPr>
          <w:b/>
          <w:szCs w:val="28"/>
        </w:rPr>
        <w:t xml:space="preserve"> </w:t>
      </w:r>
      <w:r w:rsidR="00815C22" w:rsidRPr="009C4EBA">
        <w:rPr>
          <w:b/>
          <w:szCs w:val="28"/>
        </w:rPr>
        <w:t>4</w:t>
      </w:r>
      <w:r w:rsidR="00BB4714">
        <w:rPr>
          <w:b/>
          <w:szCs w:val="28"/>
        </w:rPr>
        <w:t xml:space="preserve">, ngày </w:t>
      </w:r>
      <w:r w:rsidR="00815C22" w:rsidRPr="009C4EBA">
        <w:rPr>
          <w:b/>
          <w:szCs w:val="28"/>
        </w:rPr>
        <w:t>11</w:t>
      </w:r>
      <w:r w:rsidR="00BB4714">
        <w:rPr>
          <w:b/>
          <w:szCs w:val="28"/>
        </w:rPr>
        <w:t>/0</w:t>
      </w:r>
      <w:r w:rsidR="00815C22" w:rsidRPr="009C4EBA">
        <w:rPr>
          <w:b/>
          <w:szCs w:val="28"/>
        </w:rPr>
        <w:t>5</w:t>
      </w:r>
      <w:r w:rsidRPr="00BA2A72">
        <w:rPr>
          <w:b/>
          <w:szCs w:val="28"/>
        </w:rPr>
        <w:t>/2022.</w:t>
      </w: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977"/>
        <w:gridCol w:w="1853"/>
        <w:gridCol w:w="1696"/>
      </w:tblGrid>
      <w:tr w:rsidR="00891E88" w:rsidRPr="00BA2A72" w14:paraId="2E323101" w14:textId="77777777" w:rsidTr="00325DFB">
        <w:trPr>
          <w:trHeight w:val="749"/>
        </w:trPr>
        <w:tc>
          <w:tcPr>
            <w:tcW w:w="709" w:type="dxa"/>
            <w:shd w:val="clear" w:color="auto" w:fill="auto"/>
            <w:vAlign w:val="center"/>
          </w:tcPr>
          <w:p w14:paraId="21EF720C" w14:textId="77777777" w:rsidR="00891E88" w:rsidRPr="00BA2A72" w:rsidRDefault="00891E88" w:rsidP="004922EF">
            <w:pPr>
              <w:spacing w:line="240" w:lineRule="auto"/>
              <w:jc w:val="center"/>
              <w:rPr>
                <w:rFonts w:eastAsia="Times New Roman"/>
                <w:b/>
                <w:szCs w:val="28"/>
              </w:rPr>
            </w:pPr>
            <w:r w:rsidRPr="00BA2A72">
              <w:rPr>
                <w:rFonts w:eastAsia="Times New Roman"/>
                <w:b/>
                <w:szCs w:val="28"/>
              </w:rPr>
              <w:t>TT</w:t>
            </w:r>
          </w:p>
        </w:tc>
        <w:tc>
          <w:tcPr>
            <w:tcW w:w="1843" w:type="dxa"/>
            <w:shd w:val="clear" w:color="auto" w:fill="auto"/>
            <w:vAlign w:val="center"/>
          </w:tcPr>
          <w:p w14:paraId="79F6ED5B" w14:textId="3D85036D" w:rsidR="00891E88" w:rsidRPr="00652E1A" w:rsidRDefault="00652E1A" w:rsidP="004922EF">
            <w:pPr>
              <w:spacing w:line="240" w:lineRule="auto"/>
              <w:jc w:val="center"/>
              <w:rPr>
                <w:rFonts w:eastAsia="Times New Roman"/>
                <w:b/>
                <w:szCs w:val="28"/>
                <w:lang w:val="en-US"/>
              </w:rPr>
            </w:pPr>
            <w:r>
              <w:rPr>
                <w:rFonts w:eastAsia="Times New Roman"/>
                <w:b/>
                <w:szCs w:val="28"/>
                <w:lang w:val="en-US"/>
              </w:rPr>
              <w:t>LỚP</w:t>
            </w:r>
          </w:p>
        </w:tc>
        <w:tc>
          <w:tcPr>
            <w:tcW w:w="2977" w:type="dxa"/>
            <w:shd w:val="clear" w:color="auto" w:fill="auto"/>
            <w:vAlign w:val="center"/>
          </w:tcPr>
          <w:p w14:paraId="10FCA257" w14:textId="77777777" w:rsidR="00891E88" w:rsidRPr="00BA2A72" w:rsidRDefault="00891E88" w:rsidP="004922EF">
            <w:pPr>
              <w:spacing w:line="240" w:lineRule="auto"/>
              <w:jc w:val="center"/>
              <w:rPr>
                <w:rFonts w:eastAsia="Times New Roman"/>
                <w:b/>
                <w:szCs w:val="28"/>
              </w:rPr>
            </w:pPr>
            <w:r w:rsidRPr="00BA2A72">
              <w:rPr>
                <w:rFonts w:eastAsia="Times New Roman"/>
                <w:b/>
                <w:szCs w:val="28"/>
              </w:rPr>
              <w:t>Thời gian</w:t>
            </w:r>
          </w:p>
        </w:tc>
        <w:tc>
          <w:tcPr>
            <w:tcW w:w="1853" w:type="dxa"/>
            <w:shd w:val="clear" w:color="auto" w:fill="auto"/>
            <w:vAlign w:val="center"/>
          </w:tcPr>
          <w:p w14:paraId="46EC94D5" w14:textId="77777777" w:rsidR="00891E88" w:rsidRPr="00BA2A72" w:rsidRDefault="00891E88" w:rsidP="004922EF">
            <w:pPr>
              <w:spacing w:line="240" w:lineRule="auto"/>
              <w:jc w:val="center"/>
              <w:rPr>
                <w:rFonts w:eastAsia="Times New Roman"/>
                <w:b/>
                <w:szCs w:val="28"/>
              </w:rPr>
            </w:pPr>
            <w:r w:rsidRPr="00BA2A72">
              <w:rPr>
                <w:rFonts w:eastAsia="Times New Roman"/>
                <w:b/>
                <w:szCs w:val="28"/>
              </w:rPr>
              <w:t>Ngày tiêm</w:t>
            </w:r>
          </w:p>
        </w:tc>
        <w:tc>
          <w:tcPr>
            <w:tcW w:w="1696" w:type="dxa"/>
            <w:shd w:val="clear" w:color="auto" w:fill="auto"/>
            <w:vAlign w:val="center"/>
          </w:tcPr>
          <w:p w14:paraId="7D16962D" w14:textId="77777777" w:rsidR="00891E88" w:rsidRPr="00BA2A72" w:rsidRDefault="00891E88" w:rsidP="004922EF">
            <w:pPr>
              <w:spacing w:line="240" w:lineRule="auto"/>
              <w:jc w:val="center"/>
              <w:rPr>
                <w:rFonts w:eastAsia="Times New Roman"/>
                <w:b/>
                <w:szCs w:val="28"/>
              </w:rPr>
            </w:pPr>
            <w:r w:rsidRPr="00BA2A72">
              <w:rPr>
                <w:rFonts w:eastAsia="Times New Roman"/>
                <w:b/>
                <w:szCs w:val="28"/>
              </w:rPr>
              <w:t>Dự kiến số</w:t>
            </w:r>
          </w:p>
          <w:p w14:paraId="668C44A4" w14:textId="77777777" w:rsidR="00891E88" w:rsidRPr="00BA2A72" w:rsidRDefault="00891E88" w:rsidP="004922EF">
            <w:pPr>
              <w:spacing w:line="240" w:lineRule="auto"/>
              <w:jc w:val="center"/>
              <w:rPr>
                <w:rFonts w:eastAsia="Times New Roman"/>
                <w:b/>
                <w:szCs w:val="28"/>
              </w:rPr>
            </w:pPr>
            <w:r w:rsidRPr="00BA2A72">
              <w:rPr>
                <w:rFonts w:eastAsia="Times New Roman"/>
                <w:b/>
                <w:szCs w:val="28"/>
              </w:rPr>
              <w:t>người tiêm</w:t>
            </w:r>
          </w:p>
        </w:tc>
      </w:tr>
      <w:tr w:rsidR="00815C22" w:rsidRPr="00BA2A72" w14:paraId="1C61E73F" w14:textId="77777777" w:rsidTr="00325DFB">
        <w:tc>
          <w:tcPr>
            <w:tcW w:w="709" w:type="dxa"/>
            <w:shd w:val="clear" w:color="auto" w:fill="auto"/>
          </w:tcPr>
          <w:p w14:paraId="0BE7B77F" w14:textId="05FE2E49" w:rsidR="00815C22" w:rsidRPr="00325DFB" w:rsidRDefault="00815C22" w:rsidP="004922EF">
            <w:pPr>
              <w:spacing w:line="240" w:lineRule="auto"/>
              <w:jc w:val="center"/>
              <w:rPr>
                <w:rFonts w:eastAsia="Times New Roman"/>
                <w:szCs w:val="28"/>
                <w:lang w:val="en-US"/>
              </w:rPr>
            </w:pPr>
            <w:r>
              <w:rPr>
                <w:rFonts w:eastAsia="Times New Roman"/>
                <w:szCs w:val="28"/>
                <w:lang w:val="en-US"/>
              </w:rPr>
              <w:t>1</w:t>
            </w:r>
          </w:p>
        </w:tc>
        <w:tc>
          <w:tcPr>
            <w:tcW w:w="1843" w:type="dxa"/>
            <w:shd w:val="clear" w:color="auto" w:fill="auto"/>
          </w:tcPr>
          <w:p w14:paraId="537736B0" w14:textId="4390FAC5" w:rsidR="00815C22" w:rsidRPr="00325DFB" w:rsidRDefault="00815C22" w:rsidP="004922EF">
            <w:pPr>
              <w:spacing w:line="240" w:lineRule="auto"/>
              <w:jc w:val="center"/>
              <w:rPr>
                <w:rFonts w:eastAsia="Times New Roman"/>
                <w:szCs w:val="28"/>
                <w:lang w:val="en-US"/>
              </w:rPr>
            </w:pPr>
            <w:r>
              <w:rPr>
                <w:rFonts w:eastAsia="Times New Roman"/>
                <w:szCs w:val="28"/>
                <w:lang w:val="en-US"/>
              </w:rPr>
              <w:t>Khối Lớp 2</w:t>
            </w:r>
          </w:p>
        </w:tc>
        <w:tc>
          <w:tcPr>
            <w:tcW w:w="2977" w:type="dxa"/>
            <w:shd w:val="clear" w:color="auto" w:fill="auto"/>
          </w:tcPr>
          <w:p w14:paraId="1F79D694" w14:textId="37B895D8" w:rsidR="00815C22" w:rsidRPr="00815C22" w:rsidRDefault="00815C22" w:rsidP="003579A7">
            <w:pPr>
              <w:spacing w:line="240" w:lineRule="auto"/>
              <w:jc w:val="center"/>
              <w:rPr>
                <w:rFonts w:eastAsia="Times New Roman"/>
                <w:szCs w:val="28"/>
                <w:lang w:val="en-US"/>
              </w:rPr>
            </w:pPr>
            <w:r>
              <w:rPr>
                <w:rFonts w:eastAsia="Times New Roman"/>
                <w:szCs w:val="28"/>
              </w:rPr>
              <w:t xml:space="preserve">Từ </w:t>
            </w:r>
            <w:r>
              <w:rPr>
                <w:rFonts w:eastAsia="Times New Roman"/>
                <w:szCs w:val="28"/>
                <w:lang w:val="en-US"/>
              </w:rPr>
              <w:t>07</w:t>
            </w:r>
            <w:r>
              <w:rPr>
                <w:rFonts w:eastAsia="Times New Roman"/>
                <w:szCs w:val="28"/>
              </w:rPr>
              <w:t>h</w:t>
            </w:r>
            <w:r>
              <w:rPr>
                <w:rFonts w:eastAsia="Times New Roman"/>
                <w:szCs w:val="28"/>
                <w:lang w:val="en-US"/>
              </w:rPr>
              <w:t>3</w:t>
            </w:r>
            <w:r>
              <w:rPr>
                <w:rFonts w:eastAsia="Times New Roman"/>
                <w:szCs w:val="28"/>
              </w:rPr>
              <w:t xml:space="preserve">0 đến </w:t>
            </w:r>
            <w:r>
              <w:rPr>
                <w:rFonts w:eastAsia="Times New Roman"/>
                <w:szCs w:val="28"/>
                <w:lang w:val="en-US"/>
              </w:rPr>
              <w:t>09</w:t>
            </w:r>
            <w:r>
              <w:rPr>
                <w:rFonts w:eastAsia="Times New Roman"/>
                <w:szCs w:val="28"/>
              </w:rPr>
              <w:t>h</w:t>
            </w:r>
            <w:r>
              <w:rPr>
                <w:rFonts w:eastAsia="Times New Roman"/>
                <w:szCs w:val="28"/>
                <w:lang w:val="en-US"/>
              </w:rPr>
              <w:t>0</w:t>
            </w:r>
            <w:r w:rsidR="009C4EBA">
              <w:rPr>
                <w:rFonts w:eastAsia="Times New Roman"/>
                <w:szCs w:val="28"/>
                <w:lang w:val="en-US"/>
              </w:rPr>
              <w:t>0</w:t>
            </w:r>
          </w:p>
        </w:tc>
        <w:tc>
          <w:tcPr>
            <w:tcW w:w="1853" w:type="dxa"/>
            <w:vMerge w:val="restart"/>
            <w:shd w:val="clear" w:color="auto" w:fill="auto"/>
          </w:tcPr>
          <w:p w14:paraId="12788C88" w14:textId="77777777" w:rsidR="00815C22" w:rsidRDefault="00815C22" w:rsidP="00AD1B03">
            <w:pPr>
              <w:spacing w:line="240" w:lineRule="auto"/>
              <w:jc w:val="center"/>
              <w:rPr>
                <w:rFonts w:eastAsia="Times New Roman"/>
                <w:b/>
                <w:szCs w:val="28"/>
                <w:lang w:val="en-US"/>
              </w:rPr>
            </w:pPr>
          </w:p>
          <w:p w14:paraId="2029C109" w14:textId="35B40184" w:rsidR="00815C22" w:rsidRPr="00325DFB" w:rsidRDefault="00815C22" w:rsidP="00815C22">
            <w:pPr>
              <w:spacing w:line="240" w:lineRule="auto"/>
              <w:jc w:val="center"/>
              <w:rPr>
                <w:rFonts w:eastAsia="Times New Roman"/>
                <w:b/>
                <w:szCs w:val="28"/>
                <w:lang w:val="en-US"/>
              </w:rPr>
            </w:pPr>
            <w:r>
              <w:rPr>
                <w:rFonts w:eastAsia="Times New Roman"/>
                <w:b/>
                <w:szCs w:val="28"/>
                <w:lang w:val="en-US"/>
              </w:rPr>
              <w:t>11/05/2022</w:t>
            </w:r>
          </w:p>
        </w:tc>
        <w:tc>
          <w:tcPr>
            <w:tcW w:w="1696" w:type="dxa"/>
            <w:shd w:val="clear" w:color="auto" w:fill="auto"/>
          </w:tcPr>
          <w:p w14:paraId="7CDF44DE" w14:textId="7CA80455" w:rsidR="00815C22" w:rsidRPr="003579A7" w:rsidRDefault="009351A2" w:rsidP="004922EF">
            <w:pPr>
              <w:spacing w:line="240" w:lineRule="auto"/>
              <w:jc w:val="center"/>
              <w:rPr>
                <w:rFonts w:eastAsia="Times New Roman"/>
                <w:b/>
                <w:szCs w:val="28"/>
                <w:lang w:val="en-US"/>
              </w:rPr>
            </w:pPr>
            <w:r>
              <w:rPr>
                <w:rFonts w:eastAsia="Times New Roman"/>
                <w:b/>
                <w:szCs w:val="28"/>
                <w:lang w:val="en-US"/>
              </w:rPr>
              <w:t>34</w:t>
            </w:r>
          </w:p>
        </w:tc>
      </w:tr>
      <w:tr w:rsidR="00815C22" w:rsidRPr="00BA2A72" w14:paraId="10CB113E" w14:textId="77777777" w:rsidTr="00325DFB">
        <w:tc>
          <w:tcPr>
            <w:tcW w:w="709" w:type="dxa"/>
            <w:shd w:val="clear" w:color="auto" w:fill="auto"/>
          </w:tcPr>
          <w:p w14:paraId="72F11342" w14:textId="7749EB51" w:rsidR="00815C22" w:rsidRPr="00AD1B03" w:rsidRDefault="00815C22" w:rsidP="004922EF">
            <w:pPr>
              <w:spacing w:line="240" w:lineRule="auto"/>
              <w:jc w:val="center"/>
              <w:rPr>
                <w:rFonts w:eastAsia="Times New Roman"/>
                <w:szCs w:val="28"/>
                <w:lang w:val="en-US"/>
              </w:rPr>
            </w:pPr>
            <w:r>
              <w:rPr>
                <w:rFonts w:eastAsia="Times New Roman"/>
                <w:szCs w:val="28"/>
                <w:lang w:val="en-US"/>
              </w:rPr>
              <w:t>2</w:t>
            </w:r>
          </w:p>
        </w:tc>
        <w:tc>
          <w:tcPr>
            <w:tcW w:w="1843" w:type="dxa"/>
            <w:shd w:val="clear" w:color="auto" w:fill="auto"/>
          </w:tcPr>
          <w:p w14:paraId="257CADBC" w14:textId="48B6919E" w:rsidR="00815C22" w:rsidRPr="00BE4AF0" w:rsidRDefault="00815C22" w:rsidP="004922EF">
            <w:pPr>
              <w:spacing w:line="240" w:lineRule="auto"/>
              <w:jc w:val="center"/>
              <w:rPr>
                <w:rFonts w:eastAsia="Times New Roman"/>
                <w:b/>
                <w:szCs w:val="28"/>
                <w:lang w:val="en-US"/>
              </w:rPr>
            </w:pPr>
            <w:r>
              <w:rPr>
                <w:rFonts w:eastAsia="Times New Roman"/>
                <w:szCs w:val="28"/>
                <w:lang w:val="en-US"/>
              </w:rPr>
              <w:t>Khối Lớp 3</w:t>
            </w:r>
          </w:p>
        </w:tc>
        <w:tc>
          <w:tcPr>
            <w:tcW w:w="2977" w:type="dxa"/>
            <w:shd w:val="clear" w:color="auto" w:fill="auto"/>
          </w:tcPr>
          <w:p w14:paraId="3B21C835" w14:textId="06AE9AFE" w:rsidR="00815C22" w:rsidRPr="00BF1F65" w:rsidRDefault="00815C22" w:rsidP="003579A7">
            <w:pPr>
              <w:spacing w:line="240" w:lineRule="auto"/>
              <w:jc w:val="center"/>
              <w:rPr>
                <w:rFonts w:eastAsia="Times New Roman"/>
                <w:szCs w:val="28"/>
                <w:lang w:val="en-US"/>
              </w:rPr>
            </w:pPr>
            <w:r w:rsidRPr="009B688F">
              <w:rPr>
                <w:rFonts w:eastAsia="Times New Roman"/>
                <w:szCs w:val="28"/>
              </w:rPr>
              <w:t xml:space="preserve">Từ </w:t>
            </w:r>
            <w:r>
              <w:rPr>
                <w:rFonts w:eastAsia="Times New Roman"/>
                <w:szCs w:val="28"/>
                <w:lang w:val="en-US"/>
              </w:rPr>
              <w:t>09</w:t>
            </w:r>
            <w:r w:rsidRPr="009B688F">
              <w:rPr>
                <w:rFonts w:eastAsia="Times New Roman"/>
                <w:szCs w:val="28"/>
              </w:rPr>
              <w:t>h</w:t>
            </w:r>
            <w:r>
              <w:rPr>
                <w:rFonts w:eastAsia="Times New Roman"/>
                <w:szCs w:val="28"/>
                <w:lang w:val="en-US"/>
              </w:rPr>
              <w:t>0</w:t>
            </w:r>
            <w:r w:rsidRPr="009B688F">
              <w:rPr>
                <w:rFonts w:eastAsia="Times New Roman"/>
                <w:szCs w:val="28"/>
              </w:rPr>
              <w:t xml:space="preserve">0 đến </w:t>
            </w:r>
            <w:r>
              <w:rPr>
                <w:rFonts w:eastAsia="Times New Roman"/>
                <w:szCs w:val="28"/>
                <w:lang w:val="en-US"/>
              </w:rPr>
              <w:t>11</w:t>
            </w:r>
            <w:r w:rsidRPr="009B688F">
              <w:rPr>
                <w:rFonts w:eastAsia="Times New Roman"/>
                <w:szCs w:val="28"/>
              </w:rPr>
              <w:t>h</w:t>
            </w:r>
            <w:r>
              <w:rPr>
                <w:rFonts w:eastAsia="Times New Roman"/>
                <w:szCs w:val="28"/>
                <w:lang w:val="en-US"/>
              </w:rPr>
              <w:t>0</w:t>
            </w:r>
            <w:r w:rsidRPr="009B688F">
              <w:rPr>
                <w:rFonts w:eastAsia="Times New Roman"/>
                <w:szCs w:val="28"/>
              </w:rPr>
              <w:t>0</w:t>
            </w:r>
          </w:p>
        </w:tc>
        <w:tc>
          <w:tcPr>
            <w:tcW w:w="1853" w:type="dxa"/>
            <w:vMerge/>
            <w:shd w:val="clear" w:color="auto" w:fill="auto"/>
          </w:tcPr>
          <w:p w14:paraId="1A0A7AF7" w14:textId="118C217A" w:rsidR="00815C22" w:rsidRPr="00671E89" w:rsidRDefault="00815C22" w:rsidP="00AD1B03">
            <w:pPr>
              <w:spacing w:line="240" w:lineRule="auto"/>
              <w:jc w:val="center"/>
              <w:rPr>
                <w:rFonts w:eastAsia="Times New Roman"/>
                <w:b/>
                <w:szCs w:val="28"/>
                <w:lang w:val="en-US"/>
              </w:rPr>
            </w:pPr>
          </w:p>
        </w:tc>
        <w:tc>
          <w:tcPr>
            <w:tcW w:w="1696" w:type="dxa"/>
            <w:shd w:val="clear" w:color="auto" w:fill="auto"/>
          </w:tcPr>
          <w:p w14:paraId="1F1C03D0" w14:textId="21BBD547" w:rsidR="00815C22" w:rsidRPr="00325DFB" w:rsidRDefault="00815C22" w:rsidP="004922EF">
            <w:pPr>
              <w:spacing w:line="240" w:lineRule="auto"/>
              <w:jc w:val="center"/>
              <w:rPr>
                <w:rFonts w:eastAsia="Times New Roman"/>
                <w:b/>
                <w:szCs w:val="28"/>
                <w:lang w:val="en-US"/>
              </w:rPr>
            </w:pPr>
            <w:r>
              <w:rPr>
                <w:rFonts w:eastAsia="Times New Roman"/>
                <w:b/>
                <w:szCs w:val="28"/>
                <w:lang w:val="en-US"/>
              </w:rPr>
              <w:t>53</w:t>
            </w:r>
          </w:p>
        </w:tc>
      </w:tr>
      <w:tr w:rsidR="00671E89" w:rsidRPr="00BA2A72" w14:paraId="502C505E" w14:textId="77777777" w:rsidTr="00325DFB">
        <w:tc>
          <w:tcPr>
            <w:tcW w:w="709" w:type="dxa"/>
            <w:shd w:val="clear" w:color="auto" w:fill="auto"/>
          </w:tcPr>
          <w:p w14:paraId="2DD9D3DF" w14:textId="77777777" w:rsidR="00671E89" w:rsidRPr="00BA2A72" w:rsidRDefault="00671E89" w:rsidP="004922EF">
            <w:pPr>
              <w:spacing w:line="240" w:lineRule="auto"/>
              <w:jc w:val="center"/>
              <w:rPr>
                <w:rFonts w:eastAsia="Times New Roman"/>
                <w:szCs w:val="28"/>
              </w:rPr>
            </w:pPr>
          </w:p>
        </w:tc>
        <w:tc>
          <w:tcPr>
            <w:tcW w:w="1843" w:type="dxa"/>
            <w:shd w:val="clear" w:color="auto" w:fill="auto"/>
          </w:tcPr>
          <w:p w14:paraId="18A1E64F" w14:textId="335ED258" w:rsidR="00671E89" w:rsidRPr="00AD1B03" w:rsidRDefault="00AD1B03" w:rsidP="004922EF">
            <w:pPr>
              <w:spacing w:line="240" w:lineRule="auto"/>
              <w:jc w:val="center"/>
              <w:rPr>
                <w:rFonts w:eastAsia="Times New Roman"/>
                <w:b/>
                <w:szCs w:val="28"/>
                <w:lang w:val="en-US"/>
              </w:rPr>
            </w:pPr>
            <w:r>
              <w:rPr>
                <w:rFonts w:eastAsia="Times New Roman"/>
                <w:b/>
                <w:szCs w:val="28"/>
                <w:lang w:val="en-US"/>
              </w:rPr>
              <w:t>Tổng:</w:t>
            </w:r>
          </w:p>
        </w:tc>
        <w:tc>
          <w:tcPr>
            <w:tcW w:w="2977" w:type="dxa"/>
            <w:shd w:val="clear" w:color="auto" w:fill="auto"/>
          </w:tcPr>
          <w:p w14:paraId="160D2571" w14:textId="77777777" w:rsidR="00671E89" w:rsidRPr="00BA2A72" w:rsidRDefault="00671E89" w:rsidP="004922EF">
            <w:pPr>
              <w:spacing w:line="240" w:lineRule="auto"/>
              <w:jc w:val="center"/>
              <w:rPr>
                <w:rFonts w:eastAsia="Times New Roman"/>
                <w:b/>
                <w:szCs w:val="28"/>
              </w:rPr>
            </w:pPr>
          </w:p>
        </w:tc>
        <w:tc>
          <w:tcPr>
            <w:tcW w:w="1853" w:type="dxa"/>
            <w:shd w:val="clear" w:color="auto" w:fill="auto"/>
          </w:tcPr>
          <w:p w14:paraId="11621122" w14:textId="77777777" w:rsidR="00671E89" w:rsidRDefault="00671E89" w:rsidP="004922EF">
            <w:pPr>
              <w:spacing w:line="240" w:lineRule="auto"/>
              <w:jc w:val="center"/>
              <w:rPr>
                <w:rFonts w:eastAsia="Times New Roman"/>
                <w:b/>
                <w:szCs w:val="28"/>
              </w:rPr>
            </w:pPr>
          </w:p>
        </w:tc>
        <w:tc>
          <w:tcPr>
            <w:tcW w:w="1696" w:type="dxa"/>
            <w:shd w:val="clear" w:color="auto" w:fill="auto"/>
          </w:tcPr>
          <w:p w14:paraId="7A37F7DA" w14:textId="54BB3547" w:rsidR="00671E89" w:rsidRDefault="00E03272" w:rsidP="004922EF">
            <w:pPr>
              <w:spacing w:line="240" w:lineRule="auto"/>
              <w:jc w:val="center"/>
              <w:rPr>
                <w:rFonts w:eastAsia="Times New Roman"/>
                <w:b/>
                <w:szCs w:val="28"/>
                <w:lang w:val="en-US"/>
              </w:rPr>
            </w:pPr>
            <w:r>
              <w:rPr>
                <w:rFonts w:eastAsia="Times New Roman"/>
                <w:b/>
                <w:szCs w:val="28"/>
                <w:lang w:val="en-US"/>
              </w:rPr>
              <w:t xml:space="preserve"> </w:t>
            </w:r>
            <w:r w:rsidR="009351A2">
              <w:rPr>
                <w:rFonts w:eastAsia="Times New Roman"/>
                <w:b/>
                <w:szCs w:val="28"/>
                <w:lang w:val="en-US"/>
              </w:rPr>
              <w:t>87</w:t>
            </w:r>
          </w:p>
        </w:tc>
      </w:tr>
    </w:tbl>
    <w:p w14:paraId="5961205C" w14:textId="77777777" w:rsidR="00891E88" w:rsidRPr="00BA2A72" w:rsidRDefault="00891E88" w:rsidP="00891E88">
      <w:pPr>
        <w:spacing w:line="240" w:lineRule="auto"/>
        <w:ind w:firstLine="720"/>
        <w:jc w:val="both"/>
        <w:rPr>
          <w:b/>
          <w:i/>
          <w:szCs w:val="28"/>
        </w:rPr>
      </w:pPr>
      <w:r w:rsidRPr="00BA2A72">
        <w:rPr>
          <w:b/>
          <w:i/>
          <w:szCs w:val="28"/>
        </w:rPr>
        <w:t>* Lưu ý:</w:t>
      </w:r>
    </w:p>
    <w:p w14:paraId="7E234308" w14:textId="420605BF" w:rsidR="00891E88" w:rsidRPr="009C4EBA" w:rsidRDefault="00891E88" w:rsidP="00891E88">
      <w:pPr>
        <w:spacing w:line="240" w:lineRule="auto"/>
        <w:ind w:firstLine="720"/>
        <w:jc w:val="both"/>
        <w:rPr>
          <w:spacing w:val="-4"/>
          <w:szCs w:val="28"/>
        </w:rPr>
      </w:pPr>
      <w:r w:rsidRPr="00BA2A72">
        <w:rPr>
          <w:spacing w:val="-4"/>
          <w:szCs w:val="28"/>
        </w:rPr>
        <w:t>- Những trường hợp đang thực hiện cách ly (thuộc diệ</w:t>
      </w:r>
      <w:r w:rsidR="000B349E">
        <w:rPr>
          <w:spacing w:val="-4"/>
          <w:szCs w:val="28"/>
        </w:rPr>
        <w:t>n F</w:t>
      </w:r>
      <w:r w:rsidR="000B349E" w:rsidRPr="009C4EBA">
        <w:rPr>
          <w:spacing w:val="-4"/>
          <w:szCs w:val="28"/>
        </w:rPr>
        <w:t>0</w:t>
      </w:r>
      <w:r w:rsidRPr="00BA2A72">
        <w:rPr>
          <w:spacing w:val="-4"/>
          <w:szCs w:val="28"/>
        </w:rPr>
        <w:t>) sẽ</w:t>
      </w:r>
      <w:r w:rsidR="000B349E">
        <w:rPr>
          <w:spacing w:val="-4"/>
          <w:szCs w:val="28"/>
        </w:rPr>
        <w:t xml:space="preserve"> tiêm </w:t>
      </w:r>
      <w:r w:rsidR="000B349E" w:rsidRPr="009C4EBA">
        <w:rPr>
          <w:spacing w:val="-4"/>
          <w:szCs w:val="28"/>
        </w:rPr>
        <w:t>sau khi khỏi bệnh</w:t>
      </w:r>
      <w:r w:rsidR="00325DFB" w:rsidRPr="009C4EBA">
        <w:rPr>
          <w:spacing w:val="-4"/>
          <w:szCs w:val="28"/>
        </w:rPr>
        <w:t xml:space="preserve"> được 3 tháng</w:t>
      </w:r>
      <w:r w:rsidR="00752AB3" w:rsidRPr="009C4EBA">
        <w:rPr>
          <w:spacing w:val="-4"/>
          <w:szCs w:val="28"/>
        </w:rPr>
        <w:t>.</w:t>
      </w:r>
    </w:p>
    <w:p w14:paraId="6CF0AD3F" w14:textId="24C4A96D" w:rsidR="00891E88" w:rsidRPr="00BA2A72" w:rsidRDefault="00891E88" w:rsidP="00891E88">
      <w:pPr>
        <w:spacing w:line="240" w:lineRule="auto"/>
        <w:ind w:firstLine="720"/>
        <w:jc w:val="both"/>
        <w:rPr>
          <w:b/>
          <w:bCs/>
          <w:szCs w:val="28"/>
        </w:rPr>
      </w:pPr>
      <w:r w:rsidRPr="00BA2A72">
        <w:rPr>
          <w:b/>
          <w:bCs/>
          <w:szCs w:val="28"/>
        </w:rPr>
        <w:t>2. Địa điểm tiêm:</w:t>
      </w:r>
      <w:r w:rsidRPr="00BA2A72">
        <w:rPr>
          <w:szCs w:val="28"/>
        </w:rPr>
        <w:t xml:space="preserve"> Tại Trạm y tế xã Y Tịch.</w:t>
      </w:r>
    </w:p>
    <w:p w14:paraId="284012F3" w14:textId="77777777" w:rsidR="00891E88" w:rsidRPr="00BA2A72" w:rsidRDefault="00891E88" w:rsidP="00891E88">
      <w:pPr>
        <w:spacing w:line="240" w:lineRule="auto"/>
        <w:ind w:firstLine="720"/>
        <w:jc w:val="both"/>
        <w:rPr>
          <w:szCs w:val="28"/>
        </w:rPr>
      </w:pPr>
      <w:r w:rsidRPr="00BA2A72">
        <w:rPr>
          <w:b/>
          <w:szCs w:val="28"/>
        </w:rPr>
        <w:t>3. Đối tượng tiêm:</w:t>
      </w:r>
      <w:r w:rsidRPr="00BA2A72">
        <w:rPr>
          <w:szCs w:val="28"/>
        </w:rPr>
        <w:t xml:space="preserve"> </w:t>
      </w:r>
    </w:p>
    <w:p w14:paraId="3D23B098" w14:textId="2F935E2B" w:rsidR="00891E88" w:rsidRDefault="009C4EBA" w:rsidP="009C4EBA">
      <w:pPr>
        <w:tabs>
          <w:tab w:val="left" w:pos="0"/>
        </w:tabs>
        <w:spacing w:before="0" w:after="0" w:line="240" w:lineRule="auto"/>
        <w:jc w:val="both"/>
        <w:rPr>
          <w:szCs w:val="28"/>
          <w:lang w:val="en-US"/>
        </w:rPr>
      </w:pPr>
      <w:r>
        <w:rPr>
          <w:szCs w:val="28"/>
          <w:lang w:val="en-US"/>
        </w:rPr>
        <w:tab/>
      </w:r>
      <w:r w:rsidR="00325DFB" w:rsidRPr="009C4EBA">
        <w:rPr>
          <w:szCs w:val="28"/>
        </w:rPr>
        <w:t>Trẻ em</w:t>
      </w:r>
      <w:r w:rsidR="00891E88" w:rsidRPr="00BA2A72">
        <w:rPr>
          <w:szCs w:val="28"/>
        </w:rPr>
        <w:t xml:space="preserve"> đủ</w:t>
      </w:r>
      <w:r w:rsidR="005A1E47" w:rsidRPr="009C4EBA">
        <w:rPr>
          <w:szCs w:val="28"/>
        </w:rPr>
        <w:t xml:space="preserve"> 5 </w:t>
      </w:r>
      <w:r w:rsidR="00325DFB" w:rsidRPr="009C4EBA">
        <w:rPr>
          <w:szCs w:val="28"/>
        </w:rPr>
        <w:t>tuổi đến dưới</w:t>
      </w:r>
      <w:r w:rsidR="005A1E47">
        <w:rPr>
          <w:szCs w:val="28"/>
        </w:rPr>
        <w:t xml:space="preserve"> 1</w:t>
      </w:r>
      <w:r w:rsidR="003F1230" w:rsidRPr="009C4EBA">
        <w:rPr>
          <w:szCs w:val="28"/>
        </w:rPr>
        <w:t>2</w:t>
      </w:r>
      <w:r w:rsidR="00891E88" w:rsidRPr="00BA2A72">
        <w:rPr>
          <w:szCs w:val="28"/>
        </w:rPr>
        <w:t xml:space="preserve"> tuổ</w:t>
      </w:r>
      <w:r w:rsidR="00325DFB">
        <w:rPr>
          <w:szCs w:val="28"/>
        </w:rPr>
        <w:t>i</w:t>
      </w:r>
      <w:r w:rsidR="005A1E47" w:rsidRPr="009C4EBA">
        <w:rPr>
          <w:szCs w:val="28"/>
        </w:rPr>
        <w:t xml:space="preserve"> </w:t>
      </w:r>
      <w:r w:rsidRPr="009C4EBA">
        <w:rPr>
          <w:rFonts w:eastAsia="Times New Roman"/>
          <w:bCs/>
          <w:i/>
          <w:color w:val="FF0000"/>
          <w:szCs w:val="28"/>
        </w:rPr>
        <w:t>(Là học sinh khối lớp 2 và lớp 3)</w:t>
      </w:r>
      <w:r w:rsidRPr="009C4EBA">
        <w:rPr>
          <w:rFonts w:eastAsia="Times New Roman"/>
          <w:b/>
          <w:i/>
          <w:color w:val="FF0000"/>
          <w:szCs w:val="28"/>
        </w:rPr>
        <w:t xml:space="preserve"> </w:t>
      </w:r>
      <w:r w:rsidR="005A1E47" w:rsidRPr="009C4EBA">
        <w:rPr>
          <w:szCs w:val="28"/>
        </w:rPr>
        <w:t>chưa tiêm mũi</w:t>
      </w:r>
      <w:r w:rsidR="00891E88" w:rsidRPr="00BA2A72">
        <w:rPr>
          <w:szCs w:val="28"/>
        </w:rPr>
        <w:t xml:space="preserve"> vắc xin phòng COVID-19</w:t>
      </w:r>
      <w:r w:rsidR="005A1E47" w:rsidRPr="009C4EBA">
        <w:rPr>
          <w:szCs w:val="28"/>
        </w:rPr>
        <w:t xml:space="preserve"> nào</w:t>
      </w:r>
      <w:r w:rsidR="00891E88" w:rsidRPr="00BA2A72">
        <w:rPr>
          <w:szCs w:val="28"/>
        </w:rPr>
        <w:t>, đủ điều kiện tiêm chủng theo quy định trên địa bàn quản lý sẽ đượ</w:t>
      </w:r>
      <w:r w:rsidR="00325DFB">
        <w:rPr>
          <w:szCs w:val="28"/>
        </w:rPr>
        <w:t xml:space="preserve">c tiêm </w:t>
      </w:r>
      <w:r w:rsidR="005A1E47" w:rsidRPr="009C4EBA">
        <w:rPr>
          <w:szCs w:val="28"/>
        </w:rPr>
        <w:t>mũi 1</w:t>
      </w:r>
      <w:r w:rsidR="00891E88" w:rsidRPr="00BA2A72">
        <w:rPr>
          <w:szCs w:val="28"/>
        </w:rPr>
        <w:t>.</w:t>
      </w:r>
    </w:p>
    <w:p w14:paraId="2AA8F1CF" w14:textId="3D26B9E1" w:rsidR="009C4EBA" w:rsidRPr="005E3523" w:rsidRDefault="009C4EBA" w:rsidP="009C4EBA">
      <w:pPr>
        <w:tabs>
          <w:tab w:val="left" w:pos="0"/>
        </w:tabs>
        <w:spacing w:before="0" w:after="0" w:line="240" w:lineRule="auto"/>
        <w:jc w:val="both"/>
        <w:rPr>
          <w:b/>
          <w:color w:val="FF0000"/>
          <w:szCs w:val="28"/>
          <w:lang w:val="en-US"/>
        </w:rPr>
      </w:pPr>
      <w:r w:rsidRPr="005E3523">
        <w:rPr>
          <w:b/>
          <w:color w:val="FF0000"/>
          <w:szCs w:val="28"/>
          <w:lang w:val="en-US"/>
        </w:rPr>
        <w:tab/>
        <w:t>4. Trách nhiệm của trường Tiểu học xã</w:t>
      </w:r>
    </w:p>
    <w:p w14:paraId="03C1CEC9" w14:textId="408CD847" w:rsidR="009C4EBA" w:rsidRPr="005E3523" w:rsidRDefault="009C4EBA" w:rsidP="009C4EBA">
      <w:pPr>
        <w:tabs>
          <w:tab w:val="left" w:pos="0"/>
        </w:tabs>
        <w:spacing w:before="0" w:after="0" w:line="240" w:lineRule="auto"/>
        <w:jc w:val="both"/>
        <w:rPr>
          <w:color w:val="FF0000"/>
          <w:szCs w:val="28"/>
          <w:lang w:val="en-US"/>
        </w:rPr>
      </w:pPr>
      <w:r w:rsidRPr="005E3523">
        <w:rPr>
          <w:color w:val="FF0000"/>
          <w:szCs w:val="28"/>
          <w:lang w:val="en-US"/>
        </w:rPr>
        <w:tab/>
      </w:r>
      <w:r w:rsidR="005E3523" w:rsidRPr="005E3523">
        <w:rPr>
          <w:color w:val="FF0000"/>
          <w:szCs w:val="28"/>
          <w:lang w:val="en-US"/>
        </w:rPr>
        <w:t xml:space="preserve">- </w:t>
      </w:r>
      <w:r w:rsidRPr="005E3523">
        <w:rPr>
          <w:color w:val="FF0000"/>
          <w:szCs w:val="28"/>
          <w:lang w:val="en-US"/>
        </w:rPr>
        <w:t>Cử cán bộ quản lý, giáo viên chủ nhiệm đến địa điểm tiêm để hỗ trợ quản lý, sắp xếp học sinh nếu cần. Đồng thời nắm bắt tình hình để báo cáo cấp trên.</w:t>
      </w:r>
    </w:p>
    <w:p w14:paraId="3FE1D8E0" w14:textId="09453EF4" w:rsidR="009C4EBA" w:rsidRPr="005E3523" w:rsidRDefault="005E3523" w:rsidP="009C4EBA">
      <w:pPr>
        <w:tabs>
          <w:tab w:val="left" w:pos="0"/>
        </w:tabs>
        <w:spacing w:before="0" w:after="0" w:line="240" w:lineRule="auto"/>
        <w:jc w:val="both"/>
        <w:rPr>
          <w:rFonts w:eastAsia="Times New Roman"/>
          <w:b/>
          <w:i/>
          <w:color w:val="FF0000"/>
          <w:szCs w:val="28"/>
          <w:lang w:val="en-US"/>
        </w:rPr>
      </w:pPr>
      <w:r w:rsidRPr="005E3523">
        <w:rPr>
          <w:color w:val="FF0000"/>
          <w:szCs w:val="28"/>
          <w:lang w:val="en-US"/>
        </w:rPr>
        <w:tab/>
      </w:r>
      <w:r w:rsidR="009C4EBA" w:rsidRPr="005E3523">
        <w:rPr>
          <w:color w:val="FF0000"/>
          <w:szCs w:val="28"/>
          <w:lang w:val="en-US"/>
        </w:rPr>
        <w:t xml:space="preserve">- </w:t>
      </w:r>
      <w:r w:rsidRPr="005E3523">
        <w:rPr>
          <w:color w:val="FF0000"/>
          <w:szCs w:val="28"/>
          <w:lang w:val="en-US"/>
        </w:rPr>
        <w:t>Phối hợp với Y tế t</w:t>
      </w:r>
      <w:r w:rsidR="009C4EBA" w:rsidRPr="005E3523">
        <w:rPr>
          <w:color w:val="FF0000"/>
          <w:szCs w:val="28"/>
          <w:lang w:val="en-US"/>
        </w:rPr>
        <w:t>hông báo cho PHHS của khối lớp 2 và lớp 3 về thời gian, địa điểm tiêm, những yêu cầ</w:t>
      </w:r>
      <w:r w:rsidRPr="005E3523">
        <w:rPr>
          <w:color w:val="FF0000"/>
          <w:szCs w:val="28"/>
          <w:lang w:val="en-US"/>
        </w:rPr>
        <w:t>u, các giấy tờ mang theo khi đưa trẻ đi tiêm.</w:t>
      </w:r>
    </w:p>
    <w:p w14:paraId="349C92E8" w14:textId="7AE3835E" w:rsidR="00CF248A" w:rsidRPr="009C4EBA" w:rsidRDefault="00891E88" w:rsidP="00CF248A">
      <w:pPr>
        <w:spacing w:line="240" w:lineRule="auto"/>
        <w:rPr>
          <w:b/>
        </w:rPr>
      </w:pPr>
      <w:r w:rsidRPr="009C4EBA">
        <w:rPr>
          <w:b/>
        </w:rPr>
        <w:tab/>
      </w:r>
      <w:r w:rsidRPr="00BA2A72">
        <w:rPr>
          <w:b/>
        </w:rPr>
        <w:t>II. MỘT SỐ YÊU CẦU</w:t>
      </w:r>
    </w:p>
    <w:p w14:paraId="0024EC98" w14:textId="02A2627C" w:rsidR="00891E88" w:rsidRPr="009C4EBA" w:rsidRDefault="00CF248A" w:rsidP="009C4EBA">
      <w:pPr>
        <w:spacing w:line="240" w:lineRule="auto"/>
        <w:jc w:val="both"/>
        <w:rPr>
          <w:b/>
        </w:rPr>
      </w:pPr>
      <w:r w:rsidRPr="009C4EBA">
        <w:rPr>
          <w:b/>
        </w:rPr>
        <w:t xml:space="preserve">          </w:t>
      </w:r>
      <w:r w:rsidR="005A1E47" w:rsidRPr="009C4EBA">
        <w:rPr>
          <w:b/>
        </w:rPr>
        <w:t>1</w:t>
      </w:r>
      <w:r w:rsidR="00891E88" w:rsidRPr="00BA2A72">
        <w:rPr>
          <w:b/>
        </w:rPr>
        <w:t>.</w:t>
      </w:r>
      <w:r w:rsidR="00325DFB">
        <w:t xml:space="preserve"> Khi đi</w:t>
      </w:r>
      <w:r w:rsidR="00325DFB" w:rsidRPr="009C4EBA">
        <w:t xml:space="preserve"> tiêm trẻ em phải có người </w:t>
      </w:r>
      <w:r w:rsidR="009C4EBA" w:rsidRPr="009C4EBA">
        <w:rPr>
          <w:color w:val="FF0000"/>
        </w:rPr>
        <w:t xml:space="preserve">thân trong gia đình </w:t>
      </w:r>
      <w:r w:rsidR="00325DFB" w:rsidRPr="009C4EBA">
        <w:t>đưa đi</w:t>
      </w:r>
      <w:r w:rsidR="00891E88" w:rsidRPr="00BA2A72">
        <w:t>.</w:t>
      </w:r>
      <w:r w:rsidR="00CB3581" w:rsidRPr="009C4EBA">
        <w:t xml:space="preserve"> Người </w:t>
      </w:r>
      <w:r w:rsidR="009C4EBA" w:rsidRPr="009C4EBA">
        <w:rPr>
          <w:color w:val="FF0000"/>
        </w:rPr>
        <w:t>thân trong gia đình</w:t>
      </w:r>
      <w:r w:rsidR="00CB3581" w:rsidRPr="009C4EBA">
        <w:t xml:space="preserve"> phải</w:t>
      </w:r>
      <w:r w:rsidR="00891E88" w:rsidRPr="00BA2A72">
        <w:t xml:space="preserve"> </w:t>
      </w:r>
      <w:r w:rsidR="00CB3581" w:rsidRPr="009C4EBA">
        <w:rPr>
          <w:szCs w:val="28"/>
        </w:rPr>
        <w:t>c</w:t>
      </w:r>
      <w:r w:rsidR="00891E88" w:rsidRPr="00BA2A72">
        <w:rPr>
          <w:szCs w:val="28"/>
        </w:rPr>
        <w:t>ung cấp số điện thoạ</w:t>
      </w:r>
      <w:r w:rsidR="00CB3581">
        <w:rPr>
          <w:szCs w:val="28"/>
        </w:rPr>
        <w:t xml:space="preserve">i </w:t>
      </w:r>
      <w:r w:rsidR="00CB3581" w:rsidRPr="009C4EBA">
        <w:rPr>
          <w:szCs w:val="28"/>
        </w:rPr>
        <w:t>của trẻ</w:t>
      </w:r>
      <w:r w:rsidR="00CB3581">
        <w:rPr>
          <w:szCs w:val="28"/>
        </w:rPr>
        <w:t xml:space="preserve"> </w:t>
      </w:r>
      <w:r w:rsidR="00CB3581" w:rsidRPr="009C4EBA">
        <w:rPr>
          <w:szCs w:val="28"/>
        </w:rPr>
        <w:t>hoặc số điện thoại của bố hoặc mẹ</w:t>
      </w:r>
      <w:r w:rsidR="00891E88" w:rsidRPr="00BA2A72">
        <w:rPr>
          <w:szCs w:val="28"/>
        </w:rPr>
        <w:t>.</w:t>
      </w:r>
      <w:r w:rsidR="005A1E47" w:rsidRPr="009C4EBA">
        <w:rPr>
          <w:szCs w:val="28"/>
        </w:rPr>
        <w:t xml:space="preserve"> Nguời </w:t>
      </w:r>
      <w:r w:rsidR="009C4EBA" w:rsidRPr="009C4EBA">
        <w:rPr>
          <w:color w:val="FF0000"/>
        </w:rPr>
        <w:t>thân trong gia đình</w:t>
      </w:r>
      <w:r w:rsidR="005A1E47" w:rsidRPr="009C4EBA">
        <w:rPr>
          <w:szCs w:val="28"/>
        </w:rPr>
        <w:t xml:space="preserve"> sẽ ở cùng trẻ theo dõi sau tiêm 30 phút. </w:t>
      </w:r>
      <w:r w:rsidR="009C4EBA" w:rsidRPr="009C4EBA">
        <w:rPr>
          <w:szCs w:val="28"/>
        </w:rPr>
        <w:t xml:space="preserve"> </w:t>
      </w:r>
    </w:p>
    <w:p w14:paraId="2CD08E51" w14:textId="0BC2C14A" w:rsidR="00891E88" w:rsidRPr="009C4EBA" w:rsidRDefault="00891E88" w:rsidP="00891E88">
      <w:pPr>
        <w:spacing w:line="240" w:lineRule="auto"/>
        <w:jc w:val="both"/>
      </w:pPr>
      <w:r w:rsidRPr="00BA2A72">
        <w:tab/>
      </w:r>
      <w:r w:rsidR="005A1E47" w:rsidRPr="009C4EBA">
        <w:rPr>
          <w:b/>
        </w:rPr>
        <w:t>2</w:t>
      </w:r>
      <w:r w:rsidRPr="00BA2A72">
        <w:rPr>
          <w:b/>
        </w:rPr>
        <w:t>.</w:t>
      </w:r>
      <w:r w:rsidRPr="00BA2A72">
        <w:t xml:space="preserve"> Trong vòng 03 ngày trướ</w:t>
      </w:r>
      <w:r w:rsidR="00CB3581">
        <w:t>c khi</w:t>
      </w:r>
      <w:r w:rsidR="00CB3581" w:rsidRPr="009C4EBA">
        <w:t xml:space="preserve"> tiêm trẻ phải ăn uống đầy đủ, ngủ đủ không bị ốm đau đảm bảo sức khỏe tốt</w:t>
      </w:r>
      <w:r w:rsidRPr="00BA2A72">
        <w:t>.</w:t>
      </w:r>
    </w:p>
    <w:p w14:paraId="57F07837" w14:textId="7E5823A2" w:rsidR="00891E88" w:rsidRPr="00BA2A72" w:rsidRDefault="00891E88" w:rsidP="00891E88">
      <w:pPr>
        <w:spacing w:line="240" w:lineRule="auto"/>
        <w:jc w:val="both"/>
      </w:pPr>
      <w:r w:rsidRPr="00BA2A72">
        <w:lastRenderedPageBreak/>
        <w:tab/>
      </w:r>
      <w:r w:rsidR="005A1E47" w:rsidRPr="009C4EBA">
        <w:rPr>
          <w:b/>
        </w:rPr>
        <w:t>3</w:t>
      </w:r>
      <w:r w:rsidRPr="00BA2A72">
        <w:rPr>
          <w:b/>
        </w:rPr>
        <w:t>.</w:t>
      </w:r>
      <w:r w:rsidRPr="00BA2A72">
        <w:t xml:space="preserve"> Khi đến tiêm </w:t>
      </w:r>
      <w:r w:rsidR="00CB3581" w:rsidRPr="009C4EBA">
        <w:t xml:space="preserve">trẻ và người nhà </w:t>
      </w:r>
      <w:r w:rsidRPr="00BA2A72">
        <w:t>phải đeo khẩu trang, sử dụng nước sát khuẩn tay, đi theo 01 chiều, không chen lấn.</w:t>
      </w:r>
    </w:p>
    <w:p w14:paraId="4AE7C09A" w14:textId="04E5D483" w:rsidR="00891E88" w:rsidRPr="009C4EBA" w:rsidRDefault="00891E88" w:rsidP="00891E88">
      <w:pPr>
        <w:tabs>
          <w:tab w:val="left" w:pos="0"/>
        </w:tabs>
        <w:spacing w:before="0" w:after="0" w:line="240" w:lineRule="auto"/>
        <w:jc w:val="both"/>
        <w:rPr>
          <w:rFonts w:eastAsia="Times New Roman"/>
          <w:bCs/>
          <w:szCs w:val="28"/>
        </w:rPr>
      </w:pPr>
      <w:r w:rsidRPr="00BA2A72">
        <w:tab/>
        <w:t xml:space="preserve">Trên đây là Thông báo </w:t>
      </w:r>
      <w:r w:rsidRPr="00BA2A72">
        <w:rPr>
          <w:rFonts w:eastAsia="Times New Roman"/>
          <w:bCs/>
          <w:szCs w:val="28"/>
        </w:rPr>
        <w:t>triển khai Chiến dịch tiêm vắc xin phòng COVI</w:t>
      </w:r>
      <w:r w:rsidR="00CB3581">
        <w:rPr>
          <w:rFonts w:eastAsia="Times New Roman"/>
          <w:bCs/>
          <w:szCs w:val="28"/>
        </w:rPr>
        <w:t xml:space="preserve">D-19 </w:t>
      </w:r>
      <w:r w:rsidR="00B24683" w:rsidRPr="009C4EBA">
        <w:rPr>
          <w:rFonts w:eastAsia="Times New Roman"/>
          <w:bCs/>
          <w:szCs w:val="28"/>
        </w:rPr>
        <w:t xml:space="preserve">cho trẻ em đủ 5 tuổi đến dưới </w:t>
      </w:r>
      <w:r w:rsidR="003F1230" w:rsidRPr="009C4EBA">
        <w:rPr>
          <w:rFonts w:eastAsia="Times New Roman"/>
          <w:bCs/>
          <w:szCs w:val="28"/>
        </w:rPr>
        <w:t xml:space="preserve">12 </w:t>
      </w:r>
      <w:r w:rsidR="00CB3581" w:rsidRPr="009C4EBA">
        <w:rPr>
          <w:rFonts w:eastAsia="Times New Roman"/>
          <w:bCs/>
          <w:szCs w:val="28"/>
        </w:rPr>
        <w:t>tuổi</w:t>
      </w:r>
      <w:r w:rsidRPr="00BA2A72">
        <w:rPr>
          <w:rFonts w:eastAsia="Times New Roman"/>
          <w:bCs/>
          <w:szCs w:val="28"/>
        </w:rPr>
        <w:t xml:space="preserve"> </w:t>
      </w:r>
      <w:r w:rsidR="005E3523" w:rsidRPr="009C4EBA">
        <w:rPr>
          <w:rFonts w:eastAsia="Times New Roman"/>
          <w:bCs/>
          <w:i/>
          <w:color w:val="FF0000"/>
          <w:szCs w:val="28"/>
        </w:rPr>
        <w:t>(Là học sinh khối lớp 2 và lớp 3)</w:t>
      </w:r>
      <w:r w:rsidR="005E3523" w:rsidRPr="009C4EBA">
        <w:rPr>
          <w:rFonts w:eastAsia="Times New Roman"/>
          <w:b/>
          <w:i/>
          <w:color w:val="FF0000"/>
          <w:szCs w:val="28"/>
        </w:rPr>
        <w:t xml:space="preserve"> </w:t>
      </w:r>
      <w:r w:rsidRPr="00BA2A72">
        <w:rPr>
          <w:rFonts w:eastAsia="Times New Roman"/>
          <w:bCs/>
          <w:szCs w:val="28"/>
        </w:rPr>
        <w:t xml:space="preserve">trên địa bàn  xã Y Tịch năm 2022. </w:t>
      </w:r>
      <w:r w:rsidRPr="009C4EBA">
        <w:rPr>
          <w:rFonts w:eastAsia="Times New Roman"/>
          <w:bCs/>
          <w:szCs w:val="28"/>
        </w:rPr>
        <w:t>BCĐ tiêm chủng vắc xin phòng chống dịch Covid-19 của xã yêu cầu Cán bộ, Công chức xã, Trạm y tế xã, các đơn vị trường học trong xã, Bí thư chi bộ, Trưởng thôn, Y tế thôn bản, tổ Covid cộng đồng và các lực lượng liên quan khẩn trương thôn</w:t>
      </w:r>
      <w:r w:rsidR="00CB3581" w:rsidRPr="009C4EBA">
        <w:rPr>
          <w:rFonts w:eastAsia="Times New Roman"/>
          <w:bCs/>
          <w:szCs w:val="28"/>
        </w:rPr>
        <w:t>g báo lịch tiêm này cho trẻ em và người nhà</w:t>
      </w:r>
      <w:r w:rsidRPr="009C4EBA">
        <w:rPr>
          <w:rFonts w:eastAsia="Times New Roman"/>
          <w:bCs/>
          <w:szCs w:val="28"/>
        </w:rPr>
        <w:t xml:space="preserve"> được biết để đến</w:t>
      </w:r>
      <w:r w:rsidR="00CB3581" w:rsidRPr="009C4EBA">
        <w:rPr>
          <w:rFonts w:eastAsia="Times New Roman"/>
          <w:bCs/>
          <w:szCs w:val="28"/>
        </w:rPr>
        <w:t xml:space="preserve"> Trạm y tế</w:t>
      </w:r>
      <w:r w:rsidRPr="009C4EBA">
        <w:rPr>
          <w:rFonts w:eastAsia="Times New Roman"/>
          <w:bCs/>
          <w:szCs w:val="28"/>
        </w:rPr>
        <w:t xml:space="preserve"> xã tiêm kịp thời./.</w:t>
      </w:r>
    </w:p>
    <w:p w14:paraId="016EEAA9" w14:textId="77777777" w:rsidR="00891E88" w:rsidRPr="009C4EBA" w:rsidRDefault="00891E88" w:rsidP="00891E88">
      <w:pPr>
        <w:tabs>
          <w:tab w:val="left" w:pos="0"/>
        </w:tabs>
        <w:spacing w:before="0" w:after="0" w:line="240" w:lineRule="auto"/>
        <w:jc w:val="both"/>
        <w:rPr>
          <w:rFonts w:eastAsia="Times New Roman"/>
          <w:szCs w:val="28"/>
        </w:rPr>
      </w:pPr>
    </w:p>
    <w:tbl>
      <w:tblPr>
        <w:tblW w:w="9214" w:type="dxa"/>
        <w:tblInd w:w="-142" w:type="dxa"/>
        <w:tblCellMar>
          <w:left w:w="0" w:type="dxa"/>
          <w:right w:w="0" w:type="dxa"/>
        </w:tblCellMar>
        <w:tblLook w:val="04A0" w:firstRow="1" w:lastRow="0" w:firstColumn="1" w:lastColumn="0" w:noHBand="0" w:noVBand="1"/>
      </w:tblPr>
      <w:tblGrid>
        <w:gridCol w:w="4962"/>
        <w:gridCol w:w="4252"/>
      </w:tblGrid>
      <w:tr w:rsidR="00BA2A72" w:rsidRPr="00BA2A72" w14:paraId="4E123025" w14:textId="77777777" w:rsidTr="004922EF">
        <w:tc>
          <w:tcPr>
            <w:tcW w:w="4962" w:type="dxa"/>
          </w:tcPr>
          <w:p w14:paraId="76B11774" w14:textId="77777777" w:rsidR="00891E88" w:rsidRPr="00BA2A72" w:rsidRDefault="00891E88" w:rsidP="004922EF">
            <w:pPr>
              <w:spacing w:before="0" w:after="0" w:line="240" w:lineRule="auto"/>
              <w:jc w:val="both"/>
              <w:rPr>
                <w:b/>
                <w:i/>
                <w:sz w:val="24"/>
                <w:szCs w:val="28"/>
                <w:lang w:val="nl-NL"/>
              </w:rPr>
            </w:pPr>
            <w:r w:rsidRPr="00BA2A72">
              <w:rPr>
                <w:b/>
                <w:i/>
                <w:sz w:val="24"/>
                <w:szCs w:val="28"/>
                <w:lang w:val="nl-NL"/>
              </w:rPr>
              <w:t>Nơi nhận:</w:t>
            </w:r>
          </w:p>
          <w:p w14:paraId="02DDB747" w14:textId="77777777" w:rsidR="00891E88" w:rsidRPr="00BA2A72" w:rsidRDefault="00891E88" w:rsidP="004922EF">
            <w:pPr>
              <w:spacing w:before="0" w:after="0" w:line="240" w:lineRule="auto"/>
              <w:rPr>
                <w:sz w:val="22"/>
              </w:rPr>
            </w:pPr>
            <w:r w:rsidRPr="00BA2A72">
              <w:rPr>
                <w:sz w:val="22"/>
              </w:rPr>
              <w:t>- Thành viên BCĐ phòng, chống dịch Covid-19 xã;</w:t>
            </w:r>
          </w:p>
          <w:p w14:paraId="0ECCD51F" w14:textId="77777777" w:rsidR="00891E88" w:rsidRPr="00BA2A72" w:rsidRDefault="00891E88" w:rsidP="004922EF">
            <w:pPr>
              <w:spacing w:before="0" w:after="0" w:line="240" w:lineRule="auto"/>
              <w:rPr>
                <w:sz w:val="22"/>
              </w:rPr>
            </w:pPr>
            <w:r w:rsidRPr="00BA2A72">
              <w:rPr>
                <w:sz w:val="22"/>
              </w:rPr>
              <w:t>- Thành viên BCĐ tiêm chủng Vắc xin Covid-19 xã;</w:t>
            </w:r>
          </w:p>
          <w:p w14:paraId="6318ADD3" w14:textId="77777777" w:rsidR="00891E88" w:rsidRPr="00BA2A72" w:rsidRDefault="00891E88" w:rsidP="004922EF">
            <w:pPr>
              <w:spacing w:before="0" w:after="0" w:line="240" w:lineRule="auto"/>
              <w:rPr>
                <w:sz w:val="22"/>
              </w:rPr>
            </w:pPr>
            <w:r w:rsidRPr="00BA2A72">
              <w:rPr>
                <w:sz w:val="22"/>
              </w:rPr>
              <w:t>- CT, PCT UBND xã;</w:t>
            </w:r>
          </w:p>
          <w:p w14:paraId="44D164E6" w14:textId="77777777" w:rsidR="00891E88" w:rsidRPr="00BA2A72" w:rsidRDefault="00891E88" w:rsidP="004922EF">
            <w:pPr>
              <w:spacing w:before="0" w:after="0" w:line="240" w:lineRule="auto"/>
              <w:rPr>
                <w:sz w:val="22"/>
              </w:rPr>
            </w:pPr>
            <w:r w:rsidRPr="00BA2A72">
              <w:rPr>
                <w:sz w:val="22"/>
              </w:rPr>
              <w:t>- Trạm Y tế (TH);</w:t>
            </w:r>
          </w:p>
          <w:p w14:paraId="30189EF4" w14:textId="77777777" w:rsidR="00891E88" w:rsidRPr="00BA2A72" w:rsidRDefault="00891E88" w:rsidP="004922EF">
            <w:pPr>
              <w:spacing w:before="0" w:after="0" w:line="240" w:lineRule="auto"/>
              <w:rPr>
                <w:sz w:val="22"/>
                <w:lang w:val="en-US"/>
              </w:rPr>
            </w:pPr>
            <w:r w:rsidRPr="00BA2A72">
              <w:rPr>
                <w:sz w:val="22"/>
              </w:rPr>
              <w:t>- Ba trường học (TH);</w:t>
            </w:r>
          </w:p>
          <w:p w14:paraId="3B96B07C" w14:textId="77777777" w:rsidR="00891E88" w:rsidRPr="00BA2A72" w:rsidRDefault="00891E88" w:rsidP="004922EF">
            <w:pPr>
              <w:spacing w:before="0" w:after="0" w:line="240" w:lineRule="auto"/>
              <w:rPr>
                <w:sz w:val="22"/>
                <w:lang w:val="en-US"/>
              </w:rPr>
            </w:pPr>
            <w:r w:rsidRPr="00BA2A72">
              <w:rPr>
                <w:sz w:val="22"/>
                <w:lang w:val="en-US"/>
              </w:rPr>
              <w:t>- Tổ Covid cộng đồng;</w:t>
            </w:r>
          </w:p>
          <w:p w14:paraId="1EFD6794" w14:textId="77777777" w:rsidR="00891E88" w:rsidRPr="00BA2A72" w:rsidRDefault="00891E88" w:rsidP="004922EF">
            <w:pPr>
              <w:spacing w:before="0" w:after="0" w:line="240" w:lineRule="auto"/>
              <w:rPr>
                <w:szCs w:val="28"/>
              </w:rPr>
            </w:pPr>
            <w:r w:rsidRPr="00BA2A72">
              <w:rPr>
                <w:sz w:val="22"/>
              </w:rPr>
              <w:t>- Các trưởng thôn (thực hiện);</w:t>
            </w:r>
            <w:r w:rsidRPr="00BA2A72">
              <w:rPr>
                <w:sz w:val="22"/>
              </w:rPr>
              <w:br/>
              <w:t>- Lưu: VP, TYT.</w:t>
            </w:r>
          </w:p>
        </w:tc>
        <w:tc>
          <w:tcPr>
            <w:tcW w:w="4252" w:type="dxa"/>
          </w:tcPr>
          <w:p w14:paraId="7A7B6D22" w14:textId="77777777" w:rsidR="00891E88" w:rsidRPr="00BA2A72" w:rsidRDefault="00891E88" w:rsidP="004922EF">
            <w:pPr>
              <w:spacing w:before="0" w:after="0" w:line="240" w:lineRule="auto"/>
              <w:jc w:val="center"/>
              <w:rPr>
                <w:b/>
                <w:sz w:val="26"/>
                <w:szCs w:val="28"/>
              </w:rPr>
            </w:pPr>
            <w:r w:rsidRPr="00BA2A72">
              <w:rPr>
                <w:b/>
                <w:sz w:val="26"/>
                <w:szCs w:val="28"/>
              </w:rPr>
              <w:t>TM. BAN CHỈ ĐẠO</w:t>
            </w:r>
          </w:p>
          <w:p w14:paraId="6C169F6B" w14:textId="77777777" w:rsidR="00891E88" w:rsidRPr="00BA2A72" w:rsidRDefault="00891E88" w:rsidP="004922EF">
            <w:pPr>
              <w:spacing w:before="0" w:after="0" w:line="240" w:lineRule="auto"/>
              <w:jc w:val="center"/>
              <w:rPr>
                <w:b/>
                <w:sz w:val="26"/>
                <w:szCs w:val="28"/>
              </w:rPr>
            </w:pPr>
            <w:r w:rsidRPr="00BA2A72">
              <w:rPr>
                <w:b/>
                <w:sz w:val="26"/>
                <w:szCs w:val="28"/>
              </w:rPr>
              <w:t>TRƯỞNG BAN</w:t>
            </w:r>
          </w:p>
          <w:p w14:paraId="3AEEC5A1" w14:textId="77777777" w:rsidR="00891E88" w:rsidRPr="00BA2A72" w:rsidRDefault="00891E88" w:rsidP="004922EF">
            <w:pPr>
              <w:spacing w:before="0" w:after="0" w:line="240" w:lineRule="auto"/>
              <w:jc w:val="center"/>
              <w:rPr>
                <w:b/>
                <w:sz w:val="26"/>
                <w:szCs w:val="28"/>
              </w:rPr>
            </w:pPr>
          </w:p>
          <w:p w14:paraId="752091C5" w14:textId="77777777" w:rsidR="00891E88" w:rsidRPr="00BA2A72" w:rsidRDefault="00891E88" w:rsidP="004922EF">
            <w:pPr>
              <w:spacing w:before="0" w:after="0" w:line="240" w:lineRule="auto"/>
              <w:jc w:val="center"/>
              <w:rPr>
                <w:b/>
                <w:sz w:val="26"/>
                <w:szCs w:val="28"/>
              </w:rPr>
            </w:pPr>
          </w:p>
          <w:p w14:paraId="7D851C10" w14:textId="77777777" w:rsidR="00891E88" w:rsidRPr="00BA2A72" w:rsidRDefault="00891E88" w:rsidP="004922EF">
            <w:pPr>
              <w:spacing w:before="0" w:after="0" w:line="240" w:lineRule="auto"/>
              <w:jc w:val="center"/>
              <w:rPr>
                <w:b/>
                <w:sz w:val="26"/>
                <w:szCs w:val="28"/>
              </w:rPr>
            </w:pPr>
          </w:p>
          <w:p w14:paraId="7692886C" w14:textId="77777777" w:rsidR="00891E88" w:rsidRPr="00BA2A72" w:rsidRDefault="00891E88" w:rsidP="004922EF">
            <w:pPr>
              <w:spacing w:before="0" w:after="0" w:line="240" w:lineRule="auto"/>
              <w:jc w:val="center"/>
              <w:rPr>
                <w:b/>
                <w:sz w:val="26"/>
                <w:szCs w:val="28"/>
              </w:rPr>
            </w:pPr>
          </w:p>
          <w:p w14:paraId="6E8885C0" w14:textId="77777777" w:rsidR="00891E88" w:rsidRPr="00BA2A72" w:rsidRDefault="00891E88" w:rsidP="004922EF">
            <w:pPr>
              <w:spacing w:before="0" w:after="0" w:line="240" w:lineRule="auto"/>
              <w:jc w:val="center"/>
              <w:rPr>
                <w:b/>
                <w:sz w:val="26"/>
                <w:szCs w:val="28"/>
              </w:rPr>
            </w:pPr>
          </w:p>
          <w:p w14:paraId="068013F6" w14:textId="77777777" w:rsidR="00891E88" w:rsidRPr="00BA2A72" w:rsidRDefault="00891E88" w:rsidP="004922EF">
            <w:pPr>
              <w:spacing w:before="0" w:after="0" w:line="240" w:lineRule="auto"/>
              <w:jc w:val="center"/>
              <w:rPr>
                <w:b/>
                <w:sz w:val="26"/>
                <w:szCs w:val="28"/>
              </w:rPr>
            </w:pPr>
          </w:p>
          <w:p w14:paraId="7A8A658F" w14:textId="77777777" w:rsidR="00891E88" w:rsidRPr="00BA2A72" w:rsidRDefault="00891E88" w:rsidP="004922EF">
            <w:pPr>
              <w:spacing w:before="0" w:after="0" w:line="240" w:lineRule="auto"/>
              <w:jc w:val="center"/>
              <w:rPr>
                <w:b/>
                <w:sz w:val="26"/>
                <w:szCs w:val="28"/>
              </w:rPr>
            </w:pPr>
            <w:r w:rsidRPr="00BA2A72">
              <w:rPr>
                <w:b/>
                <w:sz w:val="26"/>
                <w:szCs w:val="28"/>
              </w:rPr>
              <w:t>CHỦ TỊCH UBND XÃ</w:t>
            </w:r>
          </w:p>
          <w:p w14:paraId="2A670AB3" w14:textId="77777777" w:rsidR="00891E88" w:rsidRPr="00BA2A72" w:rsidRDefault="00891E88" w:rsidP="004922EF">
            <w:pPr>
              <w:spacing w:before="0" w:after="0" w:line="240" w:lineRule="auto"/>
              <w:jc w:val="center"/>
              <w:rPr>
                <w:b/>
                <w:sz w:val="26"/>
                <w:szCs w:val="28"/>
              </w:rPr>
            </w:pPr>
            <w:r w:rsidRPr="00BA2A72">
              <w:rPr>
                <w:b/>
                <w:sz w:val="26"/>
                <w:szCs w:val="28"/>
              </w:rPr>
              <w:t>Vương Văn Sơn</w:t>
            </w:r>
          </w:p>
        </w:tc>
      </w:tr>
    </w:tbl>
    <w:p w14:paraId="2ACDE158" w14:textId="77777777" w:rsidR="00891E88" w:rsidRPr="009C4EBA" w:rsidRDefault="00891E88" w:rsidP="00891E88">
      <w:pPr>
        <w:spacing w:line="240" w:lineRule="auto"/>
        <w:ind w:firstLine="709"/>
        <w:jc w:val="both"/>
      </w:pPr>
    </w:p>
    <w:p w14:paraId="30E20EBC" w14:textId="77777777" w:rsidR="00891E88" w:rsidRDefault="00891E88" w:rsidP="00891E88">
      <w:pPr>
        <w:spacing w:line="240" w:lineRule="auto"/>
        <w:ind w:firstLine="709"/>
        <w:jc w:val="both"/>
        <w:rPr>
          <w:lang w:val="en-US"/>
        </w:rPr>
      </w:pPr>
    </w:p>
    <w:p w14:paraId="001663EF" w14:textId="77777777" w:rsidR="005E3523" w:rsidRDefault="005E3523" w:rsidP="00891E88">
      <w:pPr>
        <w:spacing w:line="240" w:lineRule="auto"/>
        <w:ind w:firstLine="709"/>
        <w:jc w:val="both"/>
        <w:rPr>
          <w:lang w:val="en-US"/>
        </w:rPr>
      </w:pPr>
    </w:p>
    <w:p w14:paraId="76048018" w14:textId="77777777" w:rsidR="005E3523" w:rsidRDefault="005E3523" w:rsidP="00891E88">
      <w:pPr>
        <w:spacing w:line="240" w:lineRule="auto"/>
        <w:ind w:firstLine="709"/>
        <w:jc w:val="both"/>
        <w:rPr>
          <w:lang w:val="en-US"/>
        </w:rPr>
      </w:pPr>
    </w:p>
    <w:p w14:paraId="25B3025F" w14:textId="77777777" w:rsidR="005E3523" w:rsidRDefault="005E3523" w:rsidP="00891E88">
      <w:pPr>
        <w:spacing w:line="240" w:lineRule="auto"/>
        <w:ind w:firstLine="709"/>
        <w:jc w:val="both"/>
        <w:rPr>
          <w:lang w:val="en-US"/>
        </w:rPr>
      </w:pPr>
    </w:p>
    <w:p w14:paraId="5F6EBBF8" w14:textId="77777777" w:rsidR="005E3523" w:rsidRDefault="005E3523" w:rsidP="00891E88">
      <w:pPr>
        <w:spacing w:line="240" w:lineRule="auto"/>
        <w:ind w:firstLine="709"/>
        <w:jc w:val="both"/>
        <w:rPr>
          <w:lang w:val="en-US"/>
        </w:rPr>
      </w:pPr>
    </w:p>
    <w:p w14:paraId="362E018B" w14:textId="77777777" w:rsidR="005E3523" w:rsidRDefault="005E3523" w:rsidP="00891E88">
      <w:pPr>
        <w:spacing w:line="240" w:lineRule="auto"/>
        <w:ind w:firstLine="709"/>
        <w:jc w:val="both"/>
        <w:rPr>
          <w:lang w:val="en-US"/>
        </w:rPr>
      </w:pPr>
    </w:p>
    <w:p w14:paraId="1DFE1348" w14:textId="77777777" w:rsidR="005E3523" w:rsidRDefault="005E3523" w:rsidP="00891E88">
      <w:pPr>
        <w:spacing w:line="240" w:lineRule="auto"/>
        <w:ind w:firstLine="709"/>
        <w:jc w:val="both"/>
        <w:rPr>
          <w:lang w:val="en-US"/>
        </w:rPr>
      </w:pPr>
    </w:p>
    <w:p w14:paraId="37366635" w14:textId="77777777" w:rsidR="005E3523" w:rsidRDefault="005E3523" w:rsidP="00891E88">
      <w:pPr>
        <w:spacing w:line="240" w:lineRule="auto"/>
        <w:ind w:firstLine="709"/>
        <w:jc w:val="both"/>
        <w:rPr>
          <w:lang w:val="en-US"/>
        </w:rPr>
      </w:pPr>
    </w:p>
    <w:p w14:paraId="3CFBC9CF" w14:textId="77777777" w:rsidR="005E3523" w:rsidRDefault="005E3523" w:rsidP="00891E88">
      <w:pPr>
        <w:spacing w:line="240" w:lineRule="auto"/>
        <w:ind w:firstLine="709"/>
        <w:jc w:val="both"/>
        <w:rPr>
          <w:lang w:val="en-US"/>
        </w:rPr>
      </w:pPr>
    </w:p>
    <w:p w14:paraId="2279D9C6" w14:textId="77777777" w:rsidR="005E3523" w:rsidRDefault="005E3523" w:rsidP="00891E88">
      <w:pPr>
        <w:spacing w:line="240" w:lineRule="auto"/>
        <w:ind w:firstLine="709"/>
        <w:jc w:val="both"/>
        <w:rPr>
          <w:lang w:val="en-US"/>
        </w:rPr>
      </w:pPr>
    </w:p>
    <w:p w14:paraId="37A45706" w14:textId="77777777" w:rsidR="005E3523" w:rsidRDefault="005E3523" w:rsidP="00891E88">
      <w:pPr>
        <w:spacing w:line="240" w:lineRule="auto"/>
        <w:ind w:firstLine="709"/>
        <w:jc w:val="both"/>
        <w:rPr>
          <w:lang w:val="en-US"/>
        </w:rPr>
      </w:pPr>
    </w:p>
    <w:p w14:paraId="36AB4FB5" w14:textId="77777777" w:rsidR="005E3523" w:rsidRDefault="005E3523" w:rsidP="00891E88">
      <w:pPr>
        <w:spacing w:line="240" w:lineRule="auto"/>
        <w:ind w:firstLine="709"/>
        <w:jc w:val="both"/>
        <w:rPr>
          <w:lang w:val="en-US"/>
        </w:rPr>
      </w:pPr>
    </w:p>
    <w:p w14:paraId="651D9404" w14:textId="77777777" w:rsidR="005E3523" w:rsidRDefault="005E3523" w:rsidP="00891E88">
      <w:pPr>
        <w:spacing w:line="240" w:lineRule="auto"/>
        <w:ind w:firstLine="709"/>
        <w:jc w:val="both"/>
        <w:rPr>
          <w:lang w:val="en-US"/>
        </w:rPr>
      </w:pPr>
    </w:p>
    <w:p w14:paraId="3AC43F4F" w14:textId="77777777" w:rsidR="005E3523" w:rsidRDefault="005E3523" w:rsidP="00891E88">
      <w:pPr>
        <w:spacing w:line="240" w:lineRule="auto"/>
        <w:ind w:firstLine="709"/>
        <w:jc w:val="both"/>
        <w:rPr>
          <w:lang w:val="en-US"/>
        </w:rPr>
      </w:pPr>
    </w:p>
    <w:p w14:paraId="15BD9C15" w14:textId="77777777" w:rsidR="005E3523" w:rsidRDefault="005E3523" w:rsidP="00891E88">
      <w:pPr>
        <w:spacing w:line="240" w:lineRule="auto"/>
        <w:ind w:firstLine="709"/>
        <w:jc w:val="both"/>
        <w:rPr>
          <w:lang w:val="en-US"/>
        </w:rPr>
      </w:pPr>
    </w:p>
    <w:p w14:paraId="26199810" w14:textId="77777777" w:rsidR="005E3523" w:rsidRDefault="005E3523" w:rsidP="00891E88">
      <w:pPr>
        <w:spacing w:line="240" w:lineRule="auto"/>
        <w:ind w:firstLine="709"/>
        <w:jc w:val="both"/>
        <w:rPr>
          <w:lang w:val="en-US"/>
        </w:rPr>
      </w:pPr>
    </w:p>
    <w:p w14:paraId="3EEB6DC3" w14:textId="77777777" w:rsidR="005E3523" w:rsidRPr="005E3523" w:rsidRDefault="005E3523" w:rsidP="00891E88">
      <w:pPr>
        <w:spacing w:line="240" w:lineRule="auto"/>
        <w:ind w:firstLine="709"/>
        <w:jc w:val="both"/>
        <w:rPr>
          <w:lang w:val="en-US"/>
        </w:rPr>
      </w:pPr>
    </w:p>
    <w:p w14:paraId="6B5C22BA" w14:textId="77777777" w:rsidR="00891E88" w:rsidRPr="009C4EBA" w:rsidRDefault="00891E88" w:rsidP="00891E88">
      <w:pPr>
        <w:spacing w:line="240" w:lineRule="auto"/>
        <w:ind w:firstLine="709"/>
        <w:jc w:val="both"/>
      </w:pPr>
    </w:p>
    <w:p w14:paraId="391C239A" w14:textId="77777777" w:rsidR="00891E88" w:rsidRPr="00BA2A72" w:rsidRDefault="00891E88" w:rsidP="00752AB3">
      <w:pPr>
        <w:spacing w:line="240" w:lineRule="auto"/>
        <w:jc w:val="center"/>
        <w:rPr>
          <w:b/>
        </w:rPr>
      </w:pPr>
      <w:r w:rsidRPr="009C4EBA">
        <w:rPr>
          <w:b/>
        </w:rPr>
        <w:lastRenderedPageBreak/>
        <w:t xml:space="preserve">PHỤ LỤC: </w:t>
      </w:r>
      <w:r w:rsidRPr="00BA2A72">
        <w:rPr>
          <w:b/>
        </w:rPr>
        <w:t xml:space="preserve"> DỰ KIẾN PHÂN CÔNG NHIỆM VỤ (SƠ BỘ)</w:t>
      </w:r>
    </w:p>
    <w:p w14:paraId="0FCFFCA6" w14:textId="77777777" w:rsidR="00891E88" w:rsidRPr="00BA2A72" w:rsidRDefault="00891E88" w:rsidP="00891E88">
      <w:pPr>
        <w:spacing w:line="240" w:lineRule="auto"/>
        <w:ind w:firstLine="709"/>
        <w:jc w:val="both"/>
      </w:pPr>
    </w:p>
    <w:p w14:paraId="7910B214" w14:textId="2C544408" w:rsidR="00B24683" w:rsidRPr="009C4EBA" w:rsidRDefault="00891E88" w:rsidP="00B24683">
      <w:pPr>
        <w:spacing w:line="240" w:lineRule="auto"/>
        <w:ind w:firstLine="709"/>
        <w:jc w:val="both"/>
      </w:pPr>
      <w:r w:rsidRPr="00CF308C">
        <w:rPr>
          <w:b/>
        </w:rPr>
        <w:t>BÀN TIẾP NHẬ</w:t>
      </w:r>
      <w:r w:rsidR="00752AB3" w:rsidRPr="00CF308C">
        <w:rPr>
          <w:b/>
        </w:rPr>
        <w:t>N</w:t>
      </w:r>
      <w:r w:rsidR="00B24683" w:rsidRPr="009C4EBA">
        <w:rPr>
          <w:b/>
        </w:rPr>
        <w:t xml:space="preserve"> 01</w:t>
      </w:r>
      <w:r w:rsidR="00752AB3" w:rsidRPr="009C4EBA">
        <w:rPr>
          <w:b/>
        </w:rPr>
        <w:t>:</w:t>
      </w:r>
      <w:r w:rsidR="00733981" w:rsidRPr="009C4EBA">
        <w:t xml:space="preserve"> YTTH Nguyễn Thị Luyến</w:t>
      </w:r>
    </w:p>
    <w:p w14:paraId="11029A16" w14:textId="218BA49B" w:rsidR="00B24683" w:rsidRPr="009C4EBA" w:rsidRDefault="00B24683" w:rsidP="00B24683">
      <w:pPr>
        <w:spacing w:line="240" w:lineRule="auto"/>
        <w:ind w:firstLine="709"/>
        <w:jc w:val="both"/>
      </w:pPr>
      <w:r w:rsidRPr="00CF308C">
        <w:rPr>
          <w:b/>
        </w:rPr>
        <w:t>BÀN TIẾP NHẬN</w:t>
      </w:r>
      <w:r w:rsidRPr="009C4EBA">
        <w:rPr>
          <w:b/>
        </w:rPr>
        <w:t xml:space="preserve"> 02:</w:t>
      </w:r>
      <w:r w:rsidR="00733981" w:rsidRPr="009C4EBA">
        <w:t xml:space="preserve"> NHS: Hoàng Thị Thơi</w:t>
      </w:r>
    </w:p>
    <w:p w14:paraId="5280D535" w14:textId="0A0489A3" w:rsidR="00891E88" w:rsidRPr="009C4EBA" w:rsidRDefault="00B24683" w:rsidP="00B24683">
      <w:pPr>
        <w:spacing w:line="240" w:lineRule="auto"/>
        <w:jc w:val="both"/>
        <w:rPr>
          <w:b/>
        </w:rPr>
      </w:pPr>
      <w:r w:rsidRPr="009C4EBA">
        <w:t xml:space="preserve">          </w:t>
      </w:r>
      <w:r w:rsidR="00891E88" w:rsidRPr="009C4EBA">
        <w:rPr>
          <w:b/>
        </w:rPr>
        <w:t>BÀN KHÁM SÀNG LỌ</w:t>
      </w:r>
      <w:r w:rsidR="00CF308C" w:rsidRPr="009C4EBA">
        <w:rPr>
          <w:b/>
        </w:rPr>
        <w:t>C</w:t>
      </w:r>
      <w:r w:rsidRPr="009C4EBA">
        <w:rPr>
          <w:b/>
        </w:rPr>
        <w:t xml:space="preserve"> 01</w:t>
      </w:r>
      <w:r w:rsidR="00CF308C" w:rsidRPr="009C4EBA">
        <w:rPr>
          <w:b/>
        </w:rPr>
        <w:t>:</w:t>
      </w:r>
      <w:r w:rsidR="00891E88" w:rsidRPr="009C4EBA">
        <w:rPr>
          <w:b/>
        </w:rPr>
        <w:t xml:space="preserve"> </w:t>
      </w:r>
      <w:r w:rsidR="00891E88" w:rsidRPr="009C4EBA">
        <w:rPr>
          <w:bCs/>
        </w:rPr>
        <w:t>BS Chiế</w:t>
      </w:r>
      <w:r w:rsidRPr="009C4EBA">
        <w:rPr>
          <w:bCs/>
        </w:rPr>
        <w:t>n, YTTH Chầm</w:t>
      </w:r>
    </w:p>
    <w:p w14:paraId="2668C04A" w14:textId="6B2A6003" w:rsidR="00B24683" w:rsidRPr="009C4EBA" w:rsidRDefault="00CF308C" w:rsidP="00B24683">
      <w:pPr>
        <w:spacing w:line="240" w:lineRule="auto"/>
        <w:jc w:val="both"/>
        <w:rPr>
          <w:b/>
        </w:rPr>
      </w:pPr>
      <w:r w:rsidRPr="009C4EBA">
        <w:rPr>
          <w:bCs/>
        </w:rPr>
        <w:t xml:space="preserve">          </w:t>
      </w:r>
      <w:r w:rsidR="00B24683" w:rsidRPr="009C4EBA">
        <w:rPr>
          <w:b/>
        </w:rPr>
        <w:t xml:space="preserve">BÀN KHÁM SÀNG LỌC 02: </w:t>
      </w:r>
      <w:r w:rsidR="00733981" w:rsidRPr="009C4EBA">
        <w:t>Y sỹ Thuyên</w:t>
      </w:r>
      <w:r w:rsidR="00B24683" w:rsidRPr="009C4EBA">
        <w:rPr>
          <w:bCs/>
        </w:rPr>
        <w:t>, YTTH Thanh</w:t>
      </w:r>
    </w:p>
    <w:p w14:paraId="03092C3A" w14:textId="249260B9" w:rsidR="00CA5024" w:rsidRPr="009C4EBA" w:rsidRDefault="008E7816" w:rsidP="00040538">
      <w:pPr>
        <w:spacing w:line="240" w:lineRule="auto"/>
        <w:jc w:val="both"/>
        <w:rPr>
          <w:bCs/>
          <w:iCs/>
        </w:rPr>
      </w:pPr>
      <w:r w:rsidRPr="009C4EBA">
        <w:rPr>
          <w:bCs/>
        </w:rPr>
        <w:t xml:space="preserve"> </w:t>
      </w:r>
      <w:r w:rsidR="00891E88" w:rsidRPr="009C4EBA">
        <w:rPr>
          <w:b/>
        </w:rPr>
        <w:t xml:space="preserve">BÀN MÁY TÍNH NHẬP THÔNG TIN NGƯỜI </w:t>
      </w:r>
      <w:r w:rsidR="00CF308C" w:rsidRPr="009C4EBA">
        <w:rPr>
          <w:b/>
        </w:rPr>
        <w:t>ĐÃ TIÊM:</w:t>
      </w:r>
      <w:r w:rsidR="00CF308C" w:rsidRPr="009C4EBA">
        <w:rPr>
          <w:bCs/>
          <w:iCs/>
        </w:rPr>
        <w:t xml:space="preserve"> NHS</w:t>
      </w:r>
      <w:r w:rsidR="00733981" w:rsidRPr="009C4EBA">
        <w:rPr>
          <w:bCs/>
          <w:iCs/>
        </w:rPr>
        <w:t>:</w:t>
      </w:r>
      <w:r w:rsidR="00CF308C" w:rsidRPr="009C4EBA">
        <w:rPr>
          <w:bCs/>
          <w:iCs/>
        </w:rPr>
        <w:t xml:space="preserve"> Thơi</w:t>
      </w:r>
      <w:r w:rsidR="00CA5024" w:rsidRPr="009C4EBA">
        <w:rPr>
          <w:bCs/>
          <w:iCs/>
        </w:rPr>
        <w:t xml:space="preserve">,        </w:t>
      </w:r>
    </w:p>
    <w:p w14:paraId="648C5E98" w14:textId="42181B50" w:rsidR="00891E88" w:rsidRPr="009C4EBA" w:rsidRDefault="00733981" w:rsidP="00891E88">
      <w:pPr>
        <w:spacing w:line="240" w:lineRule="auto"/>
        <w:ind w:firstLine="709"/>
        <w:jc w:val="both"/>
        <w:rPr>
          <w:bCs/>
          <w:iCs/>
        </w:rPr>
      </w:pPr>
      <w:r w:rsidRPr="009C4EBA">
        <w:rPr>
          <w:bCs/>
          <w:iCs/>
        </w:rPr>
        <w:t>ĐD: Thoa,</w:t>
      </w:r>
      <w:r w:rsidR="00FA2B3C" w:rsidRPr="009C4EBA">
        <w:rPr>
          <w:bCs/>
          <w:iCs/>
        </w:rPr>
        <w:t xml:space="preserve"> vừa đóng dấu và nhập phần mềm in kết quả tiêm.</w:t>
      </w:r>
    </w:p>
    <w:p w14:paraId="779C0F72" w14:textId="753B015B" w:rsidR="00891E88" w:rsidRPr="009C4EBA" w:rsidRDefault="00891E88" w:rsidP="00FA2B3C">
      <w:pPr>
        <w:spacing w:line="240" w:lineRule="auto"/>
        <w:ind w:firstLine="709"/>
        <w:jc w:val="both"/>
      </w:pPr>
      <w:r w:rsidRPr="009C4EBA">
        <w:rPr>
          <w:b/>
        </w:rPr>
        <w:t>KHU VỰ</w:t>
      </w:r>
      <w:r w:rsidR="00CF308C" w:rsidRPr="009C4EBA">
        <w:rPr>
          <w:b/>
        </w:rPr>
        <w:t>C THEO DÕI SAU TIÊM 30 PHÚT:</w:t>
      </w:r>
      <w:r w:rsidR="00FA2B3C" w:rsidRPr="009C4EBA">
        <w:t xml:space="preserve"> YS Cương</w:t>
      </w:r>
    </w:p>
    <w:p w14:paraId="390973F0" w14:textId="0BD78316" w:rsidR="00891E88" w:rsidRPr="005C0B63" w:rsidRDefault="00891E88" w:rsidP="00891E88">
      <w:pPr>
        <w:spacing w:line="240" w:lineRule="auto"/>
        <w:ind w:firstLine="709"/>
        <w:jc w:val="both"/>
        <w:rPr>
          <w:color w:val="FF0000"/>
        </w:rPr>
      </w:pPr>
      <w:r w:rsidRPr="005C0B63">
        <w:rPr>
          <w:b/>
          <w:color w:val="FF0000"/>
        </w:rPr>
        <w:t>KHU VỰC CHỜ TIÊM</w:t>
      </w:r>
      <w:r w:rsidR="00CF308C" w:rsidRPr="005C0B63">
        <w:rPr>
          <w:color w:val="FF0000"/>
        </w:rPr>
        <w:t>: 02 đ/c ( 01 đ/c Công an</w:t>
      </w:r>
      <w:r w:rsidR="005C0B63" w:rsidRPr="005C0B63">
        <w:rPr>
          <w:color w:val="FF0000"/>
        </w:rPr>
        <w:t xml:space="preserve"> xã</w:t>
      </w:r>
      <w:bookmarkStart w:id="0" w:name="_GoBack"/>
      <w:bookmarkEnd w:id="0"/>
      <w:r w:rsidR="00CF308C" w:rsidRPr="005C0B63">
        <w:rPr>
          <w:color w:val="FF0000"/>
        </w:rPr>
        <w:t xml:space="preserve"> và</w:t>
      </w:r>
      <w:r w:rsidR="00CF308C" w:rsidRPr="005C0B63">
        <w:rPr>
          <w:b/>
          <w:color w:val="FF0000"/>
        </w:rPr>
        <w:t xml:space="preserve"> </w:t>
      </w:r>
      <w:r w:rsidR="00CF308C" w:rsidRPr="005C0B63">
        <w:rPr>
          <w:color w:val="FF0000"/>
        </w:rPr>
        <w:t xml:space="preserve">01 </w:t>
      </w:r>
      <w:r w:rsidR="00040538" w:rsidRPr="005C0B63">
        <w:rPr>
          <w:color w:val="FF0000"/>
        </w:rPr>
        <w:t>người do trường Tiểu học cử</w:t>
      </w:r>
      <w:r w:rsidR="00931441" w:rsidRPr="005C0B63">
        <w:rPr>
          <w:color w:val="FF0000"/>
        </w:rPr>
        <w:t>)</w:t>
      </w:r>
    </w:p>
    <w:p w14:paraId="4B9C5398" w14:textId="753E155E" w:rsidR="00040538" w:rsidRPr="005C0B63" w:rsidRDefault="00C61FBD" w:rsidP="00891E88">
      <w:pPr>
        <w:spacing w:line="240" w:lineRule="auto"/>
        <w:ind w:firstLine="709"/>
        <w:jc w:val="both"/>
        <w:rPr>
          <w:color w:val="FF0000"/>
        </w:rPr>
      </w:pPr>
      <w:r w:rsidRPr="005C0B63">
        <w:rPr>
          <w:color w:val="FF0000"/>
        </w:rPr>
        <w:t xml:space="preserve">- </w:t>
      </w:r>
      <w:r w:rsidR="00040538" w:rsidRPr="005C0B63">
        <w:rPr>
          <w:color w:val="FF0000"/>
        </w:rPr>
        <w:t>Công an</w:t>
      </w:r>
      <w:r w:rsidR="0039040D" w:rsidRPr="005C0B63">
        <w:rPr>
          <w:color w:val="FF0000"/>
        </w:rPr>
        <w:t xml:space="preserve"> hướng dẫ</w:t>
      </w:r>
      <w:r w:rsidR="00931441" w:rsidRPr="005C0B63">
        <w:rPr>
          <w:color w:val="FF0000"/>
        </w:rPr>
        <w:t>n người nhà đưa trẻ đi tiêm</w:t>
      </w:r>
      <w:r w:rsidR="0039040D" w:rsidRPr="005C0B63">
        <w:rPr>
          <w:color w:val="FF0000"/>
        </w:rPr>
        <w:t xml:space="preserve"> đ</w:t>
      </w:r>
      <w:r w:rsidR="00C75BA6" w:rsidRPr="005C0B63">
        <w:rPr>
          <w:color w:val="FF0000"/>
        </w:rPr>
        <w:t>ể</w:t>
      </w:r>
      <w:r w:rsidR="0039040D" w:rsidRPr="005C0B63">
        <w:rPr>
          <w:color w:val="FF0000"/>
        </w:rPr>
        <w:t xml:space="preserve"> xe ngoài cổng Trạm y tế và</w:t>
      </w:r>
      <w:r w:rsidR="00931441" w:rsidRPr="005C0B63">
        <w:rPr>
          <w:color w:val="FF0000"/>
        </w:rPr>
        <w:t xml:space="preserve"> đưa trẻ</w:t>
      </w:r>
      <w:r w:rsidR="0039040D" w:rsidRPr="005C0B63">
        <w:rPr>
          <w:color w:val="FF0000"/>
        </w:rPr>
        <w:t xml:space="preserve"> đi theo hướng một chiều</w:t>
      </w:r>
      <w:r w:rsidR="00774F43" w:rsidRPr="005C0B63">
        <w:rPr>
          <w:color w:val="FF0000"/>
        </w:rPr>
        <w:t>,</w:t>
      </w:r>
      <w:r w:rsidR="00040538" w:rsidRPr="005C0B63">
        <w:rPr>
          <w:color w:val="FF0000"/>
        </w:rPr>
        <w:t xml:space="preserve"> đảm bảo an ninh trật tự.</w:t>
      </w:r>
    </w:p>
    <w:p w14:paraId="3AB18AD7" w14:textId="136BAB2C" w:rsidR="00891E88" w:rsidRPr="005C0B63" w:rsidRDefault="00040538" w:rsidP="00891E88">
      <w:pPr>
        <w:spacing w:line="240" w:lineRule="auto"/>
        <w:ind w:firstLine="709"/>
        <w:jc w:val="both"/>
        <w:rPr>
          <w:color w:val="FF0000"/>
        </w:rPr>
      </w:pPr>
      <w:r w:rsidRPr="005C0B63">
        <w:rPr>
          <w:color w:val="FF0000"/>
        </w:rPr>
        <w:t>- Cán bộ trường TH</w:t>
      </w:r>
      <w:r w:rsidR="00774F43" w:rsidRPr="005C0B63">
        <w:rPr>
          <w:color w:val="FF0000"/>
        </w:rPr>
        <w:t xml:space="preserve"> </w:t>
      </w:r>
      <w:r w:rsidRPr="005C0B63">
        <w:rPr>
          <w:color w:val="FF0000"/>
        </w:rPr>
        <w:t>thực hiện hỗ trợ</w:t>
      </w:r>
      <w:r w:rsidR="00891E88" w:rsidRPr="005C0B63">
        <w:rPr>
          <w:color w:val="FF0000"/>
        </w:rPr>
        <w:t xml:space="preserve"> tiếp nhậ</w:t>
      </w:r>
      <w:r w:rsidR="00CF308C" w:rsidRPr="005C0B63">
        <w:rPr>
          <w:color w:val="FF0000"/>
        </w:rPr>
        <w:t>n trẻ em</w:t>
      </w:r>
      <w:r w:rsidR="00891E88" w:rsidRPr="005C0B63">
        <w:rPr>
          <w:color w:val="FF0000"/>
        </w:rPr>
        <w:t xml:space="preserve"> và </w:t>
      </w:r>
      <w:r w:rsidR="00774F43" w:rsidRPr="005C0B63">
        <w:rPr>
          <w:color w:val="FF0000"/>
        </w:rPr>
        <w:t xml:space="preserve">hướng dẫn đến chỗ bàn </w:t>
      </w:r>
      <w:r w:rsidR="00891E88" w:rsidRPr="005C0B63">
        <w:rPr>
          <w:color w:val="FF0000"/>
        </w:rPr>
        <w:t>viết phiế</w:t>
      </w:r>
      <w:r w:rsidR="00CF308C" w:rsidRPr="005C0B63">
        <w:rPr>
          <w:color w:val="FF0000"/>
        </w:rPr>
        <w:t>u</w:t>
      </w:r>
      <w:r w:rsidR="00891E88" w:rsidRPr="005C0B63">
        <w:rPr>
          <w:color w:val="FF0000"/>
        </w:rPr>
        <w:t xml:space="preserve"> tại khu vực ngồi chờ</w:t>
      </w:r>
      <w:r w:rsidRPr="005C0B63">
        <w:rPr>
          <w:color w:val="FF0000"/>
        </w:rPr>
        <w:t>.</w:t>
      </w:r>
    </w:p>
    <w:p w14:paraId="21D41C53" w14:textId="77777777" w:rsidR="00891E88" w:rsidRPr="009C4EBA" w:rsidRDefault="00891E88" w:rsidP="00413C52">
      <w:pPr>
        <w:spacing w:line="240" w:lineRule="auto"/>
        <w:ind w:firstLine="709"/>
        <w:jc w:val="both"/>
      </w:pPr>
    </w:p>
    <w:sectPr w:rsidR="00891E88" w:rsidRPr="009C4EBA" w:rsidSect="00757372">
      <w:pgSz w:w="11907" w:h="16840" w:code="9"/>
      <w:pgMar w:top="1021" w:right="1134" w:bottom="1021" w:left="158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00000000" w:usb2="00000000" w:usb3="00000000" w:csb0="000001FF"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5F93"/>
    <w:multiLevelType w:val="hybridMultilevel"/>
    <w:tmpl w:val="A2CE234C"/>
    <w:lvl w:ilvl="0" w:tplc="541AF76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650AE"/>
    <w:multiLevelType w:val="hybridMultilevel"/>
    <w:tmpl w:val="7792A868"/>
    <w:lvl w:ilvl="0" w:tplc="E0C6BF4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44B7E"/>
    <w:multiLevelType w:val="hybridMultilevel"/>
    <w:tmpl w:val="86981D22"/>
    <w:lvl w:ilvl="0" w:tplc="2B0234D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B1774"/>
    <w:multiLevelType w:val="hybridMultilevel"/>
    <w:tmpl w:val="123016D6"/>
    <w:lvl w:ilvl="0" w:tplc="FA669D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65FBD"/>
    <w:multiLevelType w:val="hybridMultilevel"/>
    <w:tmpl w:val="03B23A92"/>
    <w:lvl w:ilvl="0" w:tplc="5B10074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72"/>
    <w:rsid w:val="0001798B"/>
    <w:rsid w:val="000320B6"/>
    <w:rsid w:val="00040538"/>
    <w:rsid w:val="00052BBC"/>
    <w:rsid w:val="000B349E"/>
    <w:rsid w:val="000C7A9C"/>
    <w:rsid w:val="00141417"/>
    <w:rsid w:val="00163FEE"/>
    <w:rsid w:val="0017425D"/>
    <w:rsid w:val="00201384"/>
    <w:rsid w:val="00243820"/>
    <w:rsid w:val="00270DE8"/>
    <w:rsid w:val="002D7136"/>
    <w:rsid w:val="002E5A6E"/>
    <w:rsid w:val="00306E8D"/>
    <w:rsid w:val="00312495"/>
    <w:rsid w:val="00325DFB"/>
    <w:rsid w:val="003579A7"/>
    <w:rsid w:val="0039040D"/>
    <w:rsid w:val="003A1506"/>
    <w:rsid w:val="003B7DCB"/>
    <w:rsid w:val="003C138F"/>
    <w:rsid w:val="003C2E3F"/>
    <w:rsid w:val="003D12DA"/>
    <w:rsid w:val="003F1230"/>
    <w:rsid w:val="003F5378"/>
    <w:rsid w:val="003F77E7"/>
    <w:rsid w:val="00413C52"/>
    <w:rsid w:val="0042275D"/>
    <w:rsid w:val="004258E7"/>
    <w:rsid w:val="00494F3B"/>
    <w:rsid w:val="004A5098"/>
    <w:rsid w:val="004E49C4"/>
    <w:rsid w:val="005039F2"/>
    <w:rsid w:val="00517073"/>
    <w:rsid w:val="0055616F"/>
    <w:rsid w:val="00590D28"/>
    <w:rsid w:val="005A1E47"/>
    <w:rsid w:val="005C0B63"/>
    <w:rsid w:val="005D6BCA"/>
    <w:rsid w:val="005E3523"/>
    <w:rsid w:val="00652E1A"/>
    <w:rsid w:val="00671E89"/>
    <w:rsid w:val="006B0007"/>
    <w:rsid w:val="006B4920"/>
    <w:rsid w:val="006B6515"/>
    <w:rsid w:val="006E19C3"/>
    <w:rsid w:val="0071506B"/>
    <w:rsid w:val="00730FAD"/>
    <w:rsid w:val="00733981"/>
    <w:rsid w:val="00752AB3"/>
    <w:rsid w:val="00754F49"/>
    <w:rsid w:val="00757372"/>
    <w:rsid w:val="00774F43"/>
    <w:rsid w:val="00780A82"/>
    <w:rsid w:val="00783D72"/>
    <w:rsid w:val="0079054F"/>
    <w:rsid w:val="007C2466"/>
    <w:rsid w:val="007C6385"/>
    <w:rsid w:val="007D086E"/>
    <w:rsid w:val="00815C22"/>
    <w:rsid w:val="00891E88"/>
    <w:rsid w:val="008A4E71"/>
    <w:rsid w:val="008E7816"/>
    <w:rsid w:val="00931441"/>
    <w:rsid w:val="009351A2"/>
    <w:rsid w:val="00936BC0"/>
    <w:rsid w:val="009503A7"/>
    <w:rsid w:val="009B64C2"/>
    <w:rsid w:val="009C1E60"/>
    <w:rsid w:val="009C4EBA"/>
    <w:rsid w:val="00A30EB8"/>
    <w:rsid w:val="00A41DAE"/>
    <w:rsid w:val="00A51A83"/>
    <w:rsid w:val="00A96699"/>
    <w:rsid w:val="00AB3B22"/>
    <w:rsid w:val="00AB538E"/>
    <w:rsid w:val="00AD1B03"/>
    <w:rsid w:val="00AE2A0A"/>
    <w:rsid w:val="00B177C0"/>
    <w:rsid w:val="00B24683"/>
    <w:rsid w:val="00B316CD"/>
    <w:rsid w:val="00B64EA1"/>
    <w:rsid w:val="00B72422"/>
    <w:rsid w:val="00BA2A72"/>
    <w:rsid w:val="00BA616B"/>
    <w:rsid w:val="00BB4714"/>
    <w:rsid w:val="00BB5690"/>
    <w:rsid w:val="00BD2DC4"/>
    <w:rsid w:val="00BE3EF2"/>
    <w:rsid w:val="00BE4AF0"/>
    <w:rsid w:val="00BF1F65"/>
    <w:rsid w:val="00C61FBD"/>
    <w:rsid w:val="00C75BA6"/>
    <w:rsid w:val="00C90D08"/>
    <w:rsid w:val="00C913D2"/>
    <w:rsid w:val="00CA5024"/>
    <w:rsid w:val="00CB3581"/>
    <w:rsid w:val="00CD03CE"/>
    <w:rsid w:val="00CF248A"/>
    <w:rsid w:val="00CF308C"/>
    <w:rsid w:val="00CF53DB"/>
    <w:rsid w:val="00D02B87"/>
    <w:rsid w:val="00D40EF6"/>
    <w:rsid w:val="00D54537"/>
    <w:rsid w:val="00D930E0"/>
    <w:rsid w:val="00DB1611"/>
    <w:rsid w:val="00DC2C04"/>
    <w:rsid w:val="00DD71C7"/>
    <w:rsid w:val="00DF181A"/>
    <w:rsid w:val="00E03272"/>
    <w:rsid w:val="00E50D4F"/>
    <w:rsid w:val="00E62675"/>
    <w:rsid w:val="00E80BC8"/>
    <w:rsid w:val="00ED71AE"/>
    <w:rsid w:val="00F0248D"/>
    <w:rsid w:val="00F62466"/>
    <w:rsid w:val="00F71A6F"/>
    <w:rsid w:val="00FA2B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4E2E-E93D-46F4-B81D-24A0A42D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347</cp:revision>
  <dcterms:created xsi:type="dcterms:W3CDTF">2021-09-25T02:01:00Z</dcterms:created>
  <dcterms:modified xsi:type="dcterms:W3CDTF">2022-05-09T01:08:00Z</dcterms:modified>
</cp:coreProperties>
</file>